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028" w:rsidRPr="004D3EF2" w:rsidRDefault="00E51364" w:rsidP="00C43615">
      <w:pPr>
        <w:spacing w:before="120" w:after="120"/>
        <w:jc w:val="center"/>
        <w:rPr>
          <w:rFonts w:asciiTheme="minorHAnsi" w:hAnsiTheme="minorHAnsi" w:cs="Times New Roman"/>
          <w:b/>
          <w:bCs/>
          <w:sz w:val="32"/>
          <w:szCs w:val="24"/>
        </w:rPr>
      </w:pPr>
      <w:r>
        <w:rPr>
          <w:rFonts w:asciiTheme="minorHAnsi" w:hAnsiTheme="minorHAnsi" w:cs="Times New Roman"/>
          <w:b/>
          <w:bCs/>
          <w:sz w:val="32"/>
          <w:szCs w:val="24"/>
        </w:rPr>
        <w:t>KARTA OPISU</w:t>
      </w:r>
      <w:r w:rsidR="006C5028" w:rsidRPr="004D3EF2">
        <w:rPr>
          <w:rFonts w:asciiTheme="minorHAnsi" w:hAnsiTheme="minorHAnsi" w:cs="Times New Roman"/>
          <w:b/>
          <w:bCs/>
          <w:sz w:val="32"/>
          <w:szCs w:val="24"/>
        </w:rPr>
        <w:t xml:space="preserve"> </w:t>
      </w:r>
    </w:p>
    <w:p w:rsidR="00702B42" w:rsidRPr="004D3EF2" w:rsidRDefault="004D3EF2" w:rsidP="00C43615">
      <w:pPr>
        <w:spacing w:before="120" w:after="120"/>
        <w:jc w:val="center"/>
        <w:rPr>
          <w:rFonts w:asciiTheme="minorHAnsi" w:hAnsiTheme="minorHAnsi"/>
          <w:sz w:val="32"/>
        </w:rPr>
      </w:pPr>
      <w:r w:rsidRPr="004D3EF2">
        <w:rPr>
          <w:rFonts w:asciiTheme="minorHAnsi" w:hAnsiTheme="minorHAnsi" w:cs="Times New Roman"/>
          <w:b/>
          <w:sz w:val="32"/>
          <w:szCs w:val="24"/>
        </w:rPr>
        <w:t>spełniania</w:t>
      </w:r>
      <w:r w:rsidR="006C5028" w:rsidRPr="004D3EF2">
        <w:rPr>
          <w:rFonts w:asciiTheme="minorHAnsi" w:hAnsiTheme="minorHAnsi" w:cs="Times New Roman"/>
          <w:b/>
          <w:sz w:val="32"/>
          <w:szCs w:val="24"/>
        </w:rPr>
        <w:t xml:space="preserve"> lokalnych kryteriów wyboru operacji</w:t>
      </w:r>
    </w:p>
    <w:p w:rsidR="00E76D3C" w:rsidRPr="004D3EF2" w:rsidRDefault="00E76D3C" w:rsidP="00C43615">
      <w:pPr>
        <w:spacing w:after="0"/>
        <w:jc w:val="both"/>
        <w:rPr>
          <w:rFonts w:asciiTheme="minorHAnsi" w:hAnsi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6670"/>
      </w:tblGrid>
      <w:tr w:rsidR="004D3EF2" w:rsidTr="004D3EF2">
        <w:trPr>
          <w:trHeight w:val="1134"/>
        </w:trPr>
        <w:tc>
          <w:tcPr>
            <w:tcW w:w="3936" w:type="dxa"/>
            <w:shd w:val="clear" w:color="auto" w:fill="C4BC96" w:themeFill="background2" w:themeFillShade="BF"/>
          </w:tcPr>
          <w:p w:rsidR="004D3EF2" w:rsidRPr="004D3EF2" w:rsidRDefault="004D3EF2" w:rsidP="00C43615">
            <w:pPr>
              <w:jc w:val="both"/>
              <w:rPr>
                <w:b/>
              </w:rPr>
            </w:pPr>
            <w:r w:rsidRPr="004D3EF2">
              <w:rPr>
                <w:b/>
              </w:rPr>
              <w:t>Imię, nazwisko / nazwa Wnioskodawcy</w:t>
            </w:r>
          </w:p>
        </w:tc>
        <w:tc>
          <w:tcPr>
            <w:tcW w:w="6670" w:type="dxa"/>
          </w:tcPr>
          <w:p w:rsidR="004D3EF2" w:rsidRDefault="004D3EF2" w:rsidP="00C43615">
            <w:pPr>
              <w:jc w:val="both"/>
            </w:pPr>
          </w:p>
        </w:tc>
      </w:tr>
      <w:tr w:rsidR="004D3EF2" w:rsidTr="004D3EF2">
        <w:trPr>
          <w:trHeight w:val="1134"/>
        </w:trPr>
        <w:tc>
          <w:tcPr>
            <w:tcW w:w="3936" w:type="dxa"/>
            <w:shd w:val="clear" w:color="auto" w:fill="C4BC96" w:themeFill="background2" w:themeFillShade="BF"/>
          </w:tcPr>
          <w:p w:rsidR="004D3EF2" w:rsidRPr="004D3EF2" w:rsidRDefault="004D3EF2" w:rsidP="00C43615">
            <w:pPr>
              <w:jc w:val="both"/>
              <w:rPr>
                <w:b/>
              </w:rPr>
            </w:pPr>
            <w:r w:rsidRPr="004D3EF2">
              <w:rPr>
                <w:b/>
              </w:rPr>
              <w:t>Tytuł operacji</w:t>
            </w:r>
          </w:p>
        </w:tc>
        <w:tc>
          <w:tcPr>
            <w:tcW w:w="6670" w:type="dxa"/>
          </w:tcPr>
          <w:p w:rsidR="004D3EF2" w:rsidRDefault="004D3EF2" w:rsidP="00C43615">
            <w:pPr>
              <w:jc w:val="both"/>
            </w:pPr>
          </w:p>
        </w:tc>
      </w:tr>
    </w:tbl>
    <w:p w:rsidR="004D3EF2" w:rsidRDefault="004D3EF2" w:rsidP="00C43615">
      <w:pPr>
        <w:spacing w:after="0"/>
        <w:jc w:val="both"/>
        <w:rPr>
          <w:rFonts w:asciiTheme="minorHAnsi" w:hAnsiTheme="minorHAnsi"/>
          <w:sz w:val="22"/>
        </w:rPr>
      </w:pPr>
    </w:p>
    <w:p w:rsidR="00C43615" w:rsidRPr="004D3EF2" w:rsidRDefault="00C43615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  <w:r w:rsidRPr="004D3EF2">
        <w:rPr>
          <w:rFonts w:asciiTheme="minorHAnsi" w:hAnsiTheme="minorHAnsi"/>
          <w:sz w:val="18"/>
          <w:szCs w:val="16"/>
        </w:rPr>
        <w:t>Uwaga:</w:t>
      </w:r>
    </w:p>
    <w:p w:rsidR="0052208E" w:rsidRPr="004D3EF2" w:rsidRDefault="006C5028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  <w:r w:rsidRPr="004D3EF2">
        <w:rPr>
          <w:rFonts w:asciiTheme="minorHAnsi" w:hAnsiTheme="minorHAnsi"/>
          <w:sz w:val="18"/>
          <w:szCs w:val="16"/>
        </w:rPr>
        <w:t xml:space="preserve">Rada </w:t>
      </w:r>
      <w:r w:rsidR="00C43615" w:rsidRPr="004D3EF2">
        <w:rPr>
          <w:rFonts w:asciiTheme="minorHAnsi" w:hAnsiTheme="minorHAnsi"/>
          <w:sz w:val="18"/>
          <w:szCs w:val="16"/>
        </w:rPr>
        <w:t xml:space="preserve">LGD </w:t>
      </w:r>
      <w:r w:rsidRPr="004D3EF2">
        <w:rPr>
          <w:rFonts w:asciiTheme="minorHAnsi" w:hAnsiTheme="minorHAnsi"/>
          <w:sz w:val="18"/>
          <w:szCs w:val="16"/>
        </w:rPr>
        <w:t xml:space="preserve">oceniając projekt będzie brała pod uwagę zarówno treść niniejszego oświadczenia, jak i dane zawarte we wniosku i załącznikach. </w:t>
      </w:r>
      <w:r w:rsidR="0074536C" w:rsidRPr="004D3EF2">
        <w:rPr>
          <w:rFonts w:asciiTheme="minorHAnsi" w:hAnsiTheme="minorHAnsi"/>
          <w:sz w:val="18"/>
          <w:szCs w:val="16"/>
        </w:rPr>
        <w:t>W</w:t>
      </w:r>
      <w:r w:rsidR="00F501DF" w:rsidRPr="004D3EF2">
        <w:rPr>
          <w:rFonts w:asciiTheme="minorHAnsi" w:hAnsiTheme="minorHAnsi"/>
          <w:sz w:val="18"/>
          <w:szCs w:val="16"/>
        </w:rPr>
        <w:t> </w:t>
      </w:r>
      <w:r w:rsidR="0074536C" w:rsidRPr="004D3EF2">
        <w:rPr>
          <w:rFonts w:asciiTheme="minorHAnsi" w:hAnsiTheme="minorHAnsi"/>
          <w:sz w:val="18"/>
          <w:szCs w:val="16"/>
        </w:rPr>
        <w:t>związku z tym, i</w:t>
      </w:r>
      <w:r w:rsidRPr="004D3EF2">
        <w:rPr>
          <w:rFonts w:asciiTheme="minorHAnsi" w:hAnsiTheme="minorHAnsi"/>
          <w:sz w:val="18"/>
          <w:szCs w:val="16"/>
        </w:rPr>
        <w:t xml:space="preserve">nformacje podane w </w:t>
      </w:r>
      <w:r w:rsidR="0074536C" w:rsidRPr="004D3EF2">
        <w:rPr>
          <w:rFonts w:asciiTheme="minorHAnsi" w:hAnsiTheme="minorHAnsi"/>
          <w:sz w:val="18"/>
          <w:szCs w:val="16"/>
        </w:rPr>
        <w:t>„</w:t>
      </w:r>
      <w:r w:rsidR="0074536C" w:rsidRPr="004D3EF2">
        <w:rPr>
          <w:rFonts w:asciiTheme="minorHAnsi" w:hAnsiTheme="minorHAnsi"/>
          <w:i/>
          <w:sz w:val="18"/>
          <w:szCs w:val="16"/>
        </w:rPr>
        <w:t>O</w:t>
      </w:r>
      <w:r w:rsidRPr="004D3EF2">
        <w:rPr>
          <w:rFonts w:asciiTheme="minorHAnsi" w:hAnsiTheme="minorHAnsi"/>
          <w:i/>
          <w:sz w:val="18"/>
          <w:szCs w:val="16"/>
        </w:rPr>
        <w:t xml:space="preserve">świadczeniu Wnioskodawcy </w:t>
      </w:r>
      <w:r w:rsidR="00C43615" w:rsidRPr="004D3EF2">
        <w:rPr>
          <w:rFonts w:asciiTheme="minorHAnsi" w:hAnsiTheme="minorHAnsi"/>
          <w:i/>
          <w:sz w:val="18"/>
          <w:szCs w:val="16"/>
        </w:rPr>
        <w:t>o spełnianiu lokalnych kryteriów wyboru operacji</w:t>
      </w:r>
      <w:r w:rsidR="0074536C" w:rsidRPr="004D3EF2">
        <w:rPr>
          <w:rFonts w:asciiTheme="minorHAnsi" w:hAnsiTheme="minorHAnsi"/>
          <w:sz w:val="18"/>
          <w:szCs w:val="16"/>
        </w:rPr>
        <w:t>”</w:t>
      </w:r>
      <w:r w:rsidR="00C43615" w:rsidRPr="004D3EF2">
        <w:rPr>
          <w:rFonts w:asciiTheme="minorHAnsi" w:hAnsiTheme="minorHAnsi"/>
          <w:sz w:val="18"/>
          <w:szCs w:val="16"/>
        </w:rPr>
        <w:t xml:space="preserve"> powinny być spójne i zgodne z </w:t>
      </w:r>
      <w:r w:rsidR="0074536C" w:rsidRPr="004D3EF2">
        <w:rPr>
          <w:rFonts w:asciiTheme="minorHAnsi" w:hAnsiTheme="minorHAnsi"/>
          <w:sz w:val="18"/>
          <w:szCs w:val="16"/>
        </w:rPr>
        <w:t>danymi zawartymi w dokumentacji aplikacyjnej</w:t>
      </w:r>
      <w:r w:rsidRPr="004D3EF2">
        <w:rPr>
          <w:rFonts w:asciiTheme="minorHAnsi" w:hAnsiTheme="minorHAnsi"/>
          <w:sz w:val="18"/>
          <w:szCs w:val="16"/>
        </w:rPr>
        <w:t xml:space="preserve">. Nierzetelne wypełnienie niniejszego oświadczenia będzie miało wpływ na </w:t>
      </w:r>
      <w:r w:rsidR="00F501DF" w:rsidRPr="004D3EF2">
        <w:rPr>
          <w:rFonts w:asciiTheme="minorHAnsi" w:hAnsiTheme="minorHAnsi"/>
          <w:sz w:val="18"/>
          <w:szCs w:val="16"/>
        </w:rPr>
        <w:t>ocenę projektu i ilość przyznanych punktów</w:t>
      </w:r>
      <w:r w:rsidRPr="004D3EF2">
        <w:rPr>
          <w:rFonts w:asciiTheme="minorHAnsi" w:hAnsiTheme="minorHAnsi"/>
          <w:sz w:val="18"/>
          <w:szCs w:val="16"/>
        </w:rPr>
        <w:t>,</w:t>
      </w:r>
      <w:r w:rsidR="00F501DF" w:rsidRPr="004D3EF2">
        <w:rPr>
          <w:rFonts w:asciiTheme="minorHAnsi" w:hAnsiTheme="minorHAnsi"/>
          <w:sz w:val="18"/>
          <w:szCs w:val="16"/>
        </w:rPr>
        <w:t xml:space="preserve"> </w:t>
      </w:r>
      <w:r w:rsidRPr="004D3EF2">
        <w:rPr>
          <w:rFonts w:asciiTheme="minorHAnsi" w:hAnsiTheme="minorHAnsi"/>
          <w:sz w:val="18"/>
          <w:szCs w:val="16"/>
        </w:rPr>
        <w:t xml:space="preserve">co z kolei zadecyduje o przyznaniu bądź nieprzyznaniu dotacji. </w:t>
      </w:r>
    </w:p>
    <w:p w:rsidR="00E76D3C" w:rsidRPr="004D3EF2" w:rsidRDefault="00E76D3C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</w:p>
    <w:p w:rsidR="00F501DF" w:rsidRPr="004D3EF2" w:rsidRDefault="00F501DF" w:rsidP="00C43615">
      <w:pPr>
        <w:spacing w:after="0"/>
        <w:jc w:val="both"/>
        <w:rPr>
          <w:rFonts w:asciiTheme="minorHAnsi" w:hAnsiTheme="minorHAnsi"/>
          <w:sz w:val="18"/>
          <w:szCs w:val="1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29"/>
        <w:gridCol w:w="4053"/>
      </w:tblGrid>
      <w:tr w:rsidR="00792612" w:rsidRPr="004D3EF2" w:rsidTr="002B3D32">
        <w:tc>
          <w:tcPr>
            <w:tcW w:w="3103" w:type="pct"/>
            <w:shd w:val="clear" w:color="auto" w:fill="C4BC96" w:themeFill="background2" w:themeFillShade="BF"/>
          </w:tcPr>
          <w:p w:rsidR="008920DC" w:rsidRPr="004D3EF2" w:rsidRDefault="008920DC" w:rsidP="008920DC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 xml:space="preserve">Kryterium: Ochrona środowiska lub klimatu </w:t>
            </w:r>
          </w:p>
          <w:p w:rsidR="008920DC" w:rsidRPr="004D3EF2" w:rsidRDefault="008920DC" w:rsidP="008920DC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Kryterium preferuje operacje, które w swoich celach lub działalności bezpośrednio przyczynią się do ochrony środowiska lub klimatu.</w:t>
            </w:r>
          </w:p>
          <w:p w:rsidR="00792612" w:rsidRPr="004D3EF2" w:rsidRDefault="008920DC" w:rsidP="008920DC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Przeciwdziałanie zmianom klimatu zachodzi poprzez wykonywanie usług za pomocą technologii, maszyn, urządzeń i sprzętu ograniczających niekorzystne oddziaływanie na środowisko naturalne, natomiast w organizacji wykonywania usług zastosowane będą rozwiązania służące oszczędności zasobów, energii, wody, działania sprzyjające niskiej emisji</w:t>
            </w:r>
          </w:p>
        </w:tc>
        <w:tc>
          <w:tcPr>
            <w:tcW w:w="1897" w:type="pct"/>
            <w:shd w:val="clear" w:color="auto" w:fill="C4BC96" w:themeFill="background2" w:themeFillShade="BF"/>
          </w:tcPr>
          <w:p w:rsidR="008920DC" w:rsidRPr="004D3EF2" w:rsidRDefault="00821524" w:rsidP="008920D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Spełnienie kryterium</w:t>
            </w:r>
            <w:r w:rsidR="008920DC" w:rsidRPr="004D3EF2">
              <w:rPr>
                <w:rFonts w:cs="Times New Roman"/>
                <w:b/>
                <w:sz w:val="18"/>
                <w:szCs w:val="18"/>
              </w:rPr>
              <w:t>:  Działalność uwzględnia zastosowanie rozwiązań sprzyjających</w:t>
            </w:r>
            <w:r w:rsidR="00AE4DE5" w:rsidRPr="004D3EF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8920DC" w:rsidRPr="004D3EF2">
              <w:rPr>
                <w:rFonts w:cs="Times New Roman"/>
                <w:b/>
                <w:sz w:val="18"/>
                <w:szCs w:val="18"/>
              </w:rPr>
              <w:t xml:space="preserve">ochronie środowiska lub klimatu </w:t>
            </w:r>
          </w:p>
          <w:p w:rsidR="00AE4DE5" w:rsidRPr="004D3EF2" w:rsidRDefault="00AE4DE5" w:rsidP="00AE4DE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92612" w:rsidRPr="004D3EF2" w:rsidRDefault="008920DC" w:rsidP="00AE4DE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0"/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3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1"/>
          </w:p>
        </w:tc>
      </w:tr>
      <w:tr w:rsidR="008920DC" w:rsidRPr="004D3EF2" w:rsidTr="008920DC">
        <w:tc>
          <w:tcPr>
            <w:tcW w:w="5000" w:type="pct"/>
            <w:gridSpan w:val="2"/>
          </w:tcPr>
          <w:p w:rsidR="008920DC" w:rsidRPr="004D3EF2" w:rsidRDefault="008920DC" w:rsidP="00792612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</w:t>
            </w:r>
            <w:r w:rsidR="00317F86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8920DC" w:rsidRDefault="008920DC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683220" w:rsidRPr="004D3EF2" w:rsidRDefault="00683220" w:rsidP="00203B31">
            <w:pPr>
              <w:rPr>
                <w:rFonts w:cs="Times New Roman"/>
                <w:sz w:val="18"/>
                <w:szCs w:val="18"/>
              </w:rPr>
            </w:pPr>
          </w:p>
          <w:p w:rsidR="002B3D32" w:rsidRDefault="002B3D32" w:rsidP="00203B31">
            <w:pPr>
              <w:rPr>
                <w:rFonts w:cs="Times New Roman"/>
                <w:sz w:val="18"/>
                <w:szCs w:val="18"/>
              </w:rPr>
            </w:pPr>
          </w:p>
          <w:p w:rsidR="00683220" w:rsidRDefault="00683220" w:rsidP="00203B31">
            <w:pPr>
              <w:rPr>
                <w:rFonts w:cs="Times New Roman"/>
                <w:sz w:val="18"/>
                <w:szCs w:val="18"/>
              </w:rPr>
            </w:pPr>
          </w:p>
          <w:p w:rsidR="00821524" w:rsidRDefault="00821524" w:rsidP="00203B31">
            <w:pPr>
              <w:rPr>
                <w:rFonts w:cs="Times New Roman"/>
                <w:sz w:val="18"/>
                <w:szCs w:val="18"/>
              </w:rPr>
            </w:pPr>
          </w:p>
          <w:p w:rsidR="00821524" w:rsidRDefault="00821524" w:rsidP="00203B31">
            <w:pPr>
              <w:rPr>
                <w:rFonts w:cs="Times New Roman"/>
                <w:sz w:val="18"/>
                <w:szCs w:val="18"/>
              </w:rPr>
            </w:pPr>
          </w:p>
          <w:p w:rsidR="00821524" w:rsidRPr="004D3EF2" w:rsidRDefault="00821524" w:rsidP="00203B31">
            <w:pPr>
              <w:rPr>
                <w:rFonts w:cs="Times New Roman"/>
                <w:sz w:val="18"/>
                <w:szCs w:val="18"/>
              </w:rPr>
            </w:pPr>
          </w:p>
          <w:p w:rsidR="008920DC" w:rsidRPr="004D3EF2" w:rsidRDefault="008920DC" w:rsidP="00203B31">
            <w:pPr>
              <w:rPr>
                <w:rFonts w:cs="Times New Roman"/>
                <w:sz w:val="18"/>
                <w:szCs w:val="18"/>
              </w:rPr>
            </w:pPr>
          </w:p>
          <w:p w:rsidR="008920DC" w:rsidRPr="004D3EF2" w:rsidRDefault="008920DC" w:rsidP="00203B31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2B3D32" w:rsidRPr="004D3EF2" w:rsidTr="00203B31">
        <w:trPr>
          <w:trHeight w:val="1160"/>
        </w:trPr>
        <w:tc>
          <w:tcPr>
            <w:tcW w:w="3103" w:type="pct"/>
            <w:shd w:val="clear" w:color="auto" w:fill="C4BC96" w:themeFill="background2" w:themeFillShade="BF"/>
          </w:tcPr>
          <w:p w:rsidR="002B3D32" w:rsidRPr="004D3EF2" w:rsidRDefault="002B3D32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  <w:r w:rsidR="00821524">
              <w:rPr>
                <w:rFonts w:cs="Times New Roman"/>
                <w:b/>
                <w:sz w:val="18"/>
                <w:szCs w:val="18"/>
              </w:rPr>
              <w:t>Kryterium</w:t>
            </w:r>
            <w:r w:rsidRPr="004D3EF2">
              <w:rPr>
                <w:rFonts w:cs="Times New Roman"/>
                <w:b/>
                <w:sz w:val="18"/>
                <w:szCs w:val="18"/>
              </w:rPr>
              <w:t>: Wykorzystanie lokalnych zasobów</w:t>
            </w:r>
          </w:p>
          <w:p w:rsidR="002B3D32" w:rsidRPr="004D3EF2" w:rsidRDefault="002B3D32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Lokalny produkt rolny – wytwarzany na obszarze objętym lokalną strategią rozwoju</w:t>
            </w:r>
          </w:p>
        </w:tc>
        <w:tc>
          <w:tcPr>
            <w:tcW w:w="1897" w:type="pct"/>
            <w:shd w:val="clear" w:color="auto" w:fill="C4BC96" w:themeFill="background2" w:themeFillShade="BF"/>
          </w:tcPr>
          <w:p w:rsidR="002B3D32" w:rsidRPr="004D3EF2" w:rsidRDefault="00821524" w:rsidP="00203B31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Spełnienie kryterium</w:t>
            </w:r>
            <w:r w:rsidR="002B3D32" w:rsidRPr="004D3EF2">
              <w:rPr>
                <w:rFonts w:cs="Times New Roman"/>
                <w:b/>
                <w:sz w:val="18"/>
                <w:szCs w:val="18"/>
              </w:rPr>
              <w:t>:  Podstawę planowanej działalności będą stanowiły lokalne produkty rolne</w:t>
            </w:r>
          </w:p>
          <w:p w:rsidR="00C0122B" w:rsidRPr="004D3EF2" w:rsidRDefault="00C0122B" w:rsidP="00203B3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B3D32" w:rsidRPr="004D3EF2" w:rsidRDefault="002B3D32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2B3D32" w:rsidRPr="004D3EF2" w:rsidTr="008920DC">
        <w:tc>
          <w:tcPr>
            <w:tcW w:w="5000" w:type="pct"/>
            <w:gridSpan w:val="2"/>
          </w:tcPr>
          <w:p w:rsidR="00317F86" w:rsidRPr="00D84CB7" w:rsidRDefault="00317F86" w:rsidP="00317F86">
            <w:pPr>
              <w:rPr>
                <w:rFonts w:cs="Times New Roman"/>
                <w:i/>
                <w:sz w:val="18"/>
                <w:szCs w:val="18"/>
              </w:rPr>
            </w:pPr>
            <w:r w:rsidRPr="00D84CB7">
              <w:rPr>
                <w:rFonts w:cs="Times New Roman"/>
                <w:i/>
                <w:sz w:val="18"/>
                <w:szCs w:val="18"/>
              </w:rPr>
              <w:t xml:space="preserve">Na czym będzie polegało wykorzystanie </w:t>
            </w:r>
            <w:r>
              <w:rPr>
                <w:rFonts w:cs="Times New Roman"/>
                <w:i/>
                <w:sz w:val="18"/>
                <w:szCs w:val="18"/>
              </w:rPr>
              <w:t xml:space="preserve">lokalnych </w:t>
            </w:r>
            <w:r w:rsidRPr="00D84CB7">
              <w:rPr>
                <w:rFonts w:cs="Times New Roman"/>
                <w:i/>
                <w:sz w:val="18"/>
                <w:szCs w:val="18"/>
              </w:rPr>
              <w:t>produktów rolnych w rozwijanej działalności?</w:t>
            </w:r>
          </w:p>
          <w:p w:rsidR="00317F86" w:rsidRPr="004D3EF2" w:rsidRDefault="00317F86" w:rsidP="00317F86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2B3D32" w:rsidRPr="004D3EF2" w:rsidRDefault="002B3D32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C0122B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683220" w:rsidRDefault="00683220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821524" w:rsidRDefault="00821524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821524" w:rsidRPr="004D3EF2" w:rsidRDefault="00821524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C0122B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683220" w:rsidRPr="004D3EF2" w:rsidRDefault="00683220" w:rsidP="00203B31">
            <w:pPr>
              <w:rPr>
                <w:rFonts w:cs="Times New Roman"/>
                <w:b/>
                <w:sz w:val="18"/>
                <w:szCs w:val="18"/>
              </w:rPr>
            </w:pPr>
          </w:p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B3D32" w:rsidRPr="004D3EF2" w:rsidTr="00203B31">
        <w:trPr>
          <w:trHeight w:val="1160"/>
        </w:trPr>
        <w:tc>
          <w:tcPr>
            <w:tcW w:w="3103" w:type="pct"/>
            <w:shd w:val="clear" w:color="auto" w:fill="C4BC96" w:themeFill="background2" w:themeFillShade="BF"/>
          </w:tcPr>
          <w:p w:rsidR="00C0122B" w:rsidRPr="004D3EF2" w:rsidRDefault="002B3D32" w:rsidP="00C0122B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lastRenderedPageBreak/>
              <w:t xml:space="preserve"> </w:t>
            </w:r>
            <w:r w:rsidR="00821524">
              <w:rPr>
                <w:rFonts w:cs="Times New Roman"/>
                <w:b/>
                <w:sz w:val="18"/>
                <w:szCs w:val="18"/>
              </w:rPr>
              <w:t>Kryterium</w:t>
            </w:r>
            <w:r w:rsidRPr="004D3EF2">
              <w:rPr>
                <w:rFonts w:cs="Times New Roman"/>
                <w:b/>
                <w:sz w:val="18"/>
                <w:szCs w:val="18"/>
              </w:rPr>
              <w:t xml:space="preserve">: </w:t>
            </w:r>
            <w:r w:rsidR="00C0122B" w:rsidRPr="004D3EF2">
              <w:rPr>
                <w:rFonts w:cs="Times New Roman"/>
                <w:b/>
                <w:sz w:val="18"/>
                <w:szCs w:val="18"/>
              </w:rPr>
              <w:t>Wzrost funkcji rekreacyjnych obszaru LSR</w:t>
            </w:r>
          </w:p>
          <w:p w:rsidR="00C0122B" w:rsidRPr="004D3EF2" w:rsidRDefault="00C0122B" w:rsidP="00C0122B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 xml:space="preserve">Rekreacja rozumiana jako </w:t>
            </w:r>
            <w:r w:rsidRPr="004D3EF2">
              <w:rPr>
                <w:rFonts w:cs="Times New Roman"/>
                <w:i/>
                <w:iCs/>
                <w:sz w:val="18"/>
                <w:szCs w:val="18"/>
              </w:rPr>
              <w:t>forma działania wybrana dobrowolnie przez człowieka ze względu na osobiste zainteresowania i dla odpoczynku, rozrywki lub rozwoju własnej osobowości; podejmowana poza obowiązkami zawodowymi, społecznymi i domowymi, w czasie wolnym od pracy</w:t>
            </w:r>
            <w:r w:rsidRPr="004D3EF2">
              <w:rPr>
                <w:rFonts w:cs="Times New Roman"/>
                <w:i/>
                <w:sz w:val="18"/>
                <w:szCs w:val="18"/>
              </w:rPr>
              <w:t>.</w:t>
            </w:r>
          </w:p>
          <w:p w:rsidR="002B3D32" w:rsidRPr="004D3EF2" w:rsidRDefault="002B3D32" w:rsidP="00203B31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97" w:type="pct"/>
            <w:shd w:val="clear" w:color="auto" w:fill="C4BC96" w:themeFill="background2" w:themeFillShade="BF"/>
          </w:tcPr>
          <w:p w:rsidR="002B3D32" w:rsidRPr="004D3EF2" w:rsidRDefault="00821524" w:rsidP="00203B31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Spełnienie kryterium</w:t>
            </w:r>
            <w:r w:rsidR="002B3D32" w:rsidRPr="004D3EF2">
              <w:rPr>
                <w:rFonts w:cs="Times New Roman"/>
                <w:b/>
                <w:sz w:val="18"/>
                <w:szCs w:val="18"/>
              </w:rPr>
              <w:t xml:space="preserve">:  </w:t>
            </w:r>
            <w:r w:rsidR="00C0122B" w:rsidRPr="004D3EF2">
              <w:rPr>
                <w:rFonts w:cs="Times New Roman"/>
                <w:b/>
                <w:sz w:val="18"/>
                <w:szCs w:val="18"/>
              </w:rPr>
              <w:t>Operacja przyczynia się do wzrostu funkcji rekreacyjnych obszaru</w:t>
            </w:r>
          </w:p>
          <w:p w:rsidR="00C0122B" w:rsidRPr="004D3EF2" w:rsidRDefault="00C0122B" w:rsidP="00203B3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B3D32" w:rsidRPr="004D3EF2" w:rsidRDefault="002B3D32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C0122B" w:rsidRPr="004D3EF2" w:rsidTr="00C0122B">
        <w:tc>
          <w:tcPr>
            <w:tcW w:w="5000" w:type="pct"/>
            <w:gridSpan w:val="2"/>
          </w:tcPr>
          <w:p w:rsidR="00317F86" w:rsidRDefault="00317F86" w:rsidP="00C0122B">
            <w:pPr>
              <w:rPr>
                <w:rFonts w:cs="Times New Roman"/>
                <w:i/>
                <w:sz w:val="18"/>
                <w:szCs w:val="18"/>
              </w:rPr>
            </w:pPr>
            <w:r w:rsidRPr="00317F86">
              <w:rPr>
                <w:rFonts w:cs="Times New Roman"/>
                <w:i/>
                <w:sz w:val="18"/>
                <w:szCs w:val="18"/>
              </w:rPr>
              <w:t>W jaki sposób operacja przyczyni się do wzrostu funkcji rekreacyjnych obszaru LGD?</w:t>
            </w:r>
          </w:p>
          <w:p w:rsidR="00C0122B" w:rsidRPr="004D3EF2" w:rsidRDefault="00C0122B" w:rsidP="00C0122B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C0122B" w:rsidRPr="00317F86" w:rsidRDefault="00C0122B" w:rsidP="00203B31">
            <w:pPr>
              <w:rPr>
                <w:rFonts w:cs="Times New Roman"/>
                <w:i/>
                <w:sz w:val="18"/>
                <w:szCs w:val="18"/>
              </w:rPr>
            </w:pPr>
          </w:p>
          <w:p w:rsidR="00C0122B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821524" w:rsidRDefault="00821524" w:rsidP="00C0122B">
            <w:pPr>
              <w:rPr>
                <w:rFonts w:cs="Times New Roman"/>
                <w:sz w:val="18"/>
                <w:szCs w:val="18"/>
              </w:rPr>
            </w:pPr>
          </w:p>
          <w:p w:rsidR="00821524" w:rsidRPr="004D3EF2" w:rsidRDefault="00821524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0122B" w:rsidRPr="004D3EF2" w:rsidTr="00203B31">
        <w:trPr>
          <w:trHeight w:val="1160"/>
        </w:trPr>
        <w:tc>
          <w:tcPr>
            <w:tcW w:w="3103" w:type="pct"/>
            <w:shd w:val="clear" w:color="auto" w:fill="C4BC96" w:themeFill="background2" w:themeFillShade="BF"/>
          </w:tcPr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 </w:t>
            </w:r>
            <w:r w:rsidR="00827DCB">
              <w:rPr>
                <w:rFonts w:cs="Times New Roman"/>
                <w:b/>
                <w:sz w:val="18"/>
                <w:szCs w:val="18"/>
              </w:rPr>
              <w:t>Kryterium</w:t>
            </w:r>
            <w:r w:rsidRPr="004D3EF2">
              <w:rPr>
                <w:rFonts w:cs="Times New Roman"/>
                <w:b/>
                <w:sz w:val="18"/>
                <w:szCs w:val="18"/>
              </w:rPr>
              <w:t>: Innowacyjność</w:t>
            </w:r>
          </w:p>
          <w:p w:rsidR="00C0122B" w:rsidRPr="004D3EF2" w:rsidRDefault="00C0122B" w:rsidP="00C0122B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Innowacyjność oznacza powstanie nowej usługi/produktu, dotychczas nieoferowanego na obszarze objętym LSR; zastosowanie nowych sposobów organizacji lub zarządzania, wcześniej niestosowanych na obszarze objętym LSR; nowatorskim wykorzystaniu lokalnych zasobów i surowców, wcześniej nie stosowanym na obszarze LSR; nowym sposobie zaangażowania lokalnej społeczności w proces rozwoju; upowszechnieniu lub wykorzystaniu nowoczesnych technik informacyjno-komunikacyjnych.</w:t>
            </w:r>
          </w:p>
          <w:p w:rsidR="00C0122B" w:rsidRPr="004D3EF2" w:rsidRDefault="00C0122B" w:rsidP="00C0122B">
            <w:pPr>
              <w:rPr>
                <w:rFonts w:cs="Times New Roman"/>
                <w:i/>
                <w:sz w:val="18"/>
                <w:szCs w:val="18"/>
              </w:rPr>
            </w:pPr>
            <w:r w:rsidRPr="004D3EF2">
              <w:rPr>
                <w:rFonts w:cs="Times New Roman"/>
                <w:i/>
                <w:sz w:val="18"/>
                <w:szCs w:val="18"/>
              </w:rPr>
              <w:t>Operacja innowacyjna to operacja nowatorska, niestandardowa, o eksperymentalnym charakterze, w nietypowy sposób podchodząca do lokalnych zasobów, tradycji, przyczyniająca się do pozytywnych zmian na obszarze.</w:t>
            </w:r>
          </w:p>
          <w:p w:rsidR="00C0122B" w:rsidRPr="004D3EF2" w:rsidRDefault="00C0122B" w:rsidP="00203B31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97" w:type="pct"/>
            <w:shd w:val="clear" w:color="auto" w:fill="C4BC96" w:themeFill="background2" w:themeFillShade="BF"/>
          </w:tcPr>
          <w:p w:rsidR="00C0122B" w:rsidRPr="004D3EF2" w:rsidRDefault="00827DCB" w:rsidP="00203B31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Spełnienie kryterium</w:t>
            </w:r>
            <w:r w:rsidR="00C0122B" w:rsidRPr="004D3EF2">
              <w:rPr>
                <w:rFonts w:cs="Times New Roman"/>
                <w:b/>
                <w:sz w:val="18"/>
                <w:szCs w:val="18"/>
              </w:rPr>
              <w:t>:  Operacja jest innowacyjna</w:t>
            </w:r>
          </w:p>
          <w:p w:rsidR="00C0122B" w:rsidRPr="004D3EF2" w:rsidRDefault="00C0122B" w:rsidP="00203B3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203B3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TAK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  <w:r w:rsidRPr="004D3EF2">
              <w:rPr>
                <w:rFonts w:cs="Times New Roman"/>
                <w:sz w:val="18"/>
                <w:szCs w:val="18"/>
              </w:rPr>
              <w:t xml:space="preserve"> NIE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</w:p>
        </w:tc>
      </w:tr>
      <w:tr w:rsidR="00C0122B" w:rsidRPr="004D3EF2" w:rsidTr="00C0122B">
        <w:tc>
          <w:tcPr>
            <w:tcW w:w="5000" w:type="pct"/>
            <w:gridSpan w:val="2"/>
          </w:tcPr>
          <w:p w:rsidR="00C0122B" w:rsidRPr="004D3EF2" w:rsidRDefault="00C0122B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 xml:space="preserve">Operacja jest innowacyjna dla całego obszaru LSR </w:t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7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2"/>
          </w:p>
          <w:p w:rsidR="00C0122B" w:rsidRPr="004D3EF2" w:rsidRDefault="00C0122B" w:rsidP="00203B31">
            <w:pPr>
              <w:rPr>
                <w:rFonts w:cs="Times New Roman"/>
                <w:sz w:val="18"/>
                <w:szCs w:val="18"/>
              </w:rPr>
            </w:pPr>
            <w:r w:rsidRPr="004D3EF2">
              <w:rPr>
                <w:rFonts w:cs="Times New Roman"/>
                <w:sz w:val="18"/>
                <w:szCs w:val="18"/>
              </w:rPr>
              <w:t>Operacja jest innowacyjna dla jednej gminy z obszaru LSR</w:t>
            </w:r>
            <w:r w:rsidR="00E51364">
              <w:rPr>
                <w:rFonts w:cs="Times New Roman"/>
                <w:sz w:val="18"/>
                <w:szCs w:val="18"/>
              </w:rPr>
              <w:t xml:space="preserve"> </w:t>
            </w:r>
            <w:bookmarkStart w:id="3" w:name="_GoBack"/>
            <w:bookmarkEnd w:id="3"/>
            <w:r w:rsidR="003A36C2" w:rsidRPr="004D3EF2">
              <w:rPr>
                <w:rFonts w:cs="Times New Roman"/>
                <w:sz w:val="18"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8"/>
            <w:r w:rsidRPr="004D3EF2">
              <w:rPr>
                <w:rFonts w:cs="Times New Roman"/>
                <w:sz w:val="18"/>
                <w:szCs w:val="18"/>
              </w:rPr>
              <w:instrText xml:space="preserve"> FORMCHECKBOX </w:instrText>
            </w:r>
            <w:r w:rsidR="00737EA2">
              <w:rPr>
                <w:rFonts w:cs="Times New Roman"/>
                <w:sz w:val="18"/>
                <w:szCs w:val="18"/>
              </w:rPr>
            </w:r>
            <w:r w:rsidR="00737EA2">
              <w:rPr>
                <w:rFonts w:cs="Times New Roman"/>
                <w:sz w:val="18"/>
                <w:szCs w:val="18"/>
              </w:rPr>
              <w:fldChar w:fldCharType="separate"/>
            </w:r>
            <w:r w:rsidR="003A36C2" w:rsidRPr="004D3EF2">
              <w:rPr>
                <w:rFonts w:cs="Times New Roman"/>
                <w:sz w:val="18"/>
                <w:szCs w:val="18"/>
              </w:rPr>
              <w:fldChar w:fldCharType="end"/>
            </w:r>
            <w:bookmarkEnd w:id="4"/>
          </w:p>
          <w:p w:rsidR="00317F86" w:rsidRPr="004D3EF2" w:rsidRDefault="00317F86" w:rsidP="00317F86">
            <w:pPr>
              <w:rPr>
                <w:rFonts w:cs="Times New Roman"/>
                <w:b/>
                <w:sz w:val="18"/>
                <w:szCs w:val="18"/>
              </w:rPr>
            </w:pPr>
            <w:r w:rsidRPr="004D3EF2">
              <w:rPr>
                <w:rFonts w:cs="Times New Roman"/>
                <w:b/>
                <w:sz w:val="18"/>
                <w:szCs w:val="18"/>
              </w:rPr>
              <w:t>Uzasadnienie:</w:t>
            </w: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821524" w:rsidRDefault="00821524" w:rsidP="00C0122B">
            <w:pPr>
              <w:rPr>
                <w:rFonts w:cs="Times New Roman"/>
                <w:sz w:val="18"/>
                <w:szCs w:val="18"/>
              </w:rPr>
            </w:pPr>
          </w:p>
          <w:p w:rsidR="00821524" w:rsidRDefault="00821524" w:rsidP="00C0122B">
            <w:pPr>
              <w:rPr>
                <w:rFonts w:cs="Times New Roman"/>
                <w:sz w:val="18"/>
                <w:szCs w:val="18"/>
              </w:rPr>
            </w:pPr>
          </w:p>
          <w:p w:rsidR="00821524" w:rsidRDefault="00821524" w:rsidP="00C0122B">
            <w:pPr>
              <w:rPr>
                <w:rFonts w:cs="Times New Roman"/>
                <w:sz w:val="18"/>
                <w:szCs w:val="18"/>
              </w:rPr>
            </w:pPr>
          </w:p>
          <w:p w:rsidR="00821524" w:rsidRDefault="00821524" w:rsidP="00C0122B">
            <w:pPr>
              <w:rPr>
                <w:rFonts w:cs="Times New Roman"/>
                <w:sz w:val="18"/>
                <w:szCs w:val="18"/>
              </w:rPr>
            </w:pPr>
          </w:p>
          <w:p w:rsidR="00821524" w:rsidRPr="004D3EF2" w:rsidRDefault="00821524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  <w:p w:rsidR="00C0122B" w:rsidRPr="004D3EF2" w:rsidRDefault="00C0122B" w:rsidP="00C0122B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F501DF" w:rsidRDefault="00F501DF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Pr="00683220" w:rsidRDefault="00683220" w:rsidP="00C43615">
      <w:pPr>
        <w:spacing w:after="0"/>
        <w:jc w:val="both"/>
        <w:rPr>
          <w:rFonts w:asciiTheme="minorHAnsi" w:hAnsiTheme="minorHAnsi"/>
          <w:sz w:val="18"/>
          <w:szCs w:val="18"/>
        </w:rPr>
      </w:pPr>
      <w:r w:rsidRPr="00683220">
        <w:rPr>
          <w:rFonts w:asciiTheme="minorHAnsi" w:hAnsiTheme="minorHAnsi"/>
          <w:sz w:val="18"/>
          <w:szCs w:val="18"/>
        </w:rPr>
        <w:t>…………………………………</w:t>
      </w:r>
      <w:r>
        <w:rPr>
          <w:rFonts w:asciiTheme="minorHAnsi" w:hAnsiTheme="minorHAnsi"/>
          <w:sz w:val="18"/>
          <w:szCs w:val="18"/>
        </w:rPr>
        <w:t>……………</w:t>
      </w:r>
      <w:r w:rsidRPr="00683220">
        <w:rPr>
          <w:rFonts w:asciiTheme="minorHAnsi" w:hAnsiTheme="minorHAnsi"/>
          <w:sz w:val="18"/>
          <w:szCs w:val="18"/>
        </w:rPr>
        <w:t xml:space="preserve">…………. </w:t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>………………………………………</w:t>
      </w:r>
      <w:r>
        <w:rPr>
          <w:rFonts w:asciiTheme="minorHAnsi" w:hAnsiTheme="minorHAnsi"/>
          <w:sz w:val="18"/>
          <w:szCs w:val="18"/>
        </w:rPr>
        <w:t>…………….</w:t>
      </w:r>
      <w:r w:rsidRPr="00683220">
        <w:rPr>
          <w:rFonts w:asciiTheme="minorHAnsi" w:hAnsiTheme="minorHAnsi"/>
          <w:sz w:val="18"/>
          <w:szCs w:val="18"/>
        </w:rPr>
        <w:t>………….</w:t>
      </w:r>
    </w:p>
    <w:p w:rsidR="00683220" w:rsidRPr="00683220" w:rsidRDefault="00683220" w:rsidP="00683220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683220">
        <w:rPr>
          <w:rFonts w:asciiTheme="minorHAnsi" w:hAnsiTheme="minorHAnsi"/>
          <w:sz w:val="18"/>
          <w:szCs w:val="18"/>
        </w:rPr>
        <w:t xml:space="preserve">   </w:t>
      </w:r>
      <w:r>
        <w:rPr>
          <w:rFonts w:asciiTheme="minorHAnsi" w:hAnsiTheme="minorHAnsi"/>
          <w:sz w:val="18"/>
          <w:szCs w:val="18"/>
        </w:rPr>
        <w:t xml:space="preserve">          </w:t>
      </w:r>
      <w:r w:rsidRPr="00683220">
        <w:rPr>
          <w:rFonts w:asciiTheme="minorHAnsi" w:hAnsiTheme="minorHAnsi"/>
          <w:sz w:val="18"/>
          <w:szCs w:val="18"/>
        </w:rPr>
        <w:t>miejscowość, data</w:t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683220">
        <w:rPr>
          <w:rFonts w:asciiTheme="minorHAnsi" w:hAnsiTheme="minorHAnsi"/>
          <w:sz w:val="18"/>
          <w:szCs w:val="18"/>
        </w:rPr>
        <w:t>podpis Wnioskodawcy</w:t>
      </w:r>
    </w:p>
    <w:p w:rsidR="00683220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p w:rsidR="00683220" w:rsidRPr="004D3EF2" w:rsidRDefault="00683220" w:rsidP="00C43615">
      <w:pPr>
        <w:spacing w:after="0"/>
        <w:jc w:val="both"/>
        <w:rPr>
          <w:rFonts w:asciiTheme="minorHAnsi" w:hAnsiTheme="minorHAnsi"/>
          <w:sz w:val="28"/>
        </w:rPr>
      </w:pPr>
    </w:p>
    <w:sectPr w:rsidR="00683220" w:rsidRPr="004D3EF2" w:rsidSect="00534DD6">
      <w:headerReference w:type="default" r:id="rId7"/>
      <w:footerReference w:type="default" r:id="rId8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EA2" w:rsidRDefault="00737EA2" w:rsidP="00484B3B">
      <w:pPr>
        <w:spacing w:after="0" w:line="240" w:lineRule="auto"/>
      </w:pPr>
      <w:r>
        <w:separator/>
      </w:r>
    </w:p>
  </w:endnote>
  <w:endnote w:type="continuationSeparator" w:id="0">
    <w:p w:rsidR="00737EA2" w:rsidRDefault="00737EA2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EF2" w:rsidRDefault="004D3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EA2" w:rsidRDefault="00737EA2" w:rsidP="00484B3B">
      <w:pPr>
        <w:spacing w:after="0" w:line="240" w:lineRule="auto"/>
      </w:pPr>
      <w:r>
        <w:separator/>
      </w:r>
    </w:p>
  </w:footnote>
  <w:footnote w:type="continuationSeparator" w:id="0">
    <w:p w:rsidR="00737EA2" w:rsidRDefault="00737EA2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8C0B9F">
      <w:rPr>
        <w:noProof/>
        <w:lang w:eastAsia="pl-PL"/>
      </w:rPr>
      <w:drawing>
        <wp:inline distT="0" distB="0" distL="0" distR="0">
          <wp:extent cx="837219" cy="558800"/>
          <wp:effectExtent l="19050" t="0" r="981" b="0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7219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</w:t>
    </w:r>
    <w:r w:rsidR="002A76F6">
      <w:t xml:space="preserve">  </w:t>
    </w:r>
    <w:r w:rsidR="00C2018C">
      <w:t xml:space="preserve">    </w:t>
    </w:r>
    <w:r>
      <w:t xml:space="preserve">   </w:t>
    </w:r>
    <w:r w:rsidR="00C2018C">
      <w:t xml:space="preserve">  </w:t>
    </w:r>
    <w:r w:rsidR="00363201">
      <w:rPr>
        <w:noProof/>
        <w:lang w:eastAsia="pl-PL"/>
      </w:rPr>
      <w:drawing>
        <wp:inline distT="0" distB="0" distL="0" distR="0">
          <wp:extent cx="1456436" cy="560982"/>
          <wp:effectExtent l="19050" t="0" r="0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458575" cy="561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 </w:t>
    </w:r>
    <w:r w:rsidR="002A76F6">
      <w:t xml:space="preserve">    </w:t>
    </w:r>
    <w:r w:rsidR="00C2018C">
      <w:t xml:space="preserve">  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562002" cy="556591"/>
          <wp:effectExtent l="19050" t="0" r="9498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6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 </w:t>
    </w:r>
    <w:r w:rsidR="002A76F6">
      <w:t xml:space="preserve">   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863600" cy="585252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86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484B3B" w:rsidRPr="00F31E3C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</w:t>
    </w:r>
    <w:r w:rsidR="005C4D4A" w:rsidRPr="00F31E3C">
      <w:rPr>
        <w:rFonts w:asciiTheme="minorHAnsi" w:hAnsiTheme="minorHAnsi"/>
        <w:sz w:val="16"/>
        <w:szCs w:val="16"/>
      </w:rPr>
      <w:t xml:space="preserve"> obszary wiejskie</w:t>
    </w:r>
  </w:p>
  <w:p w:rsidR="001324E3" w:rsidRPr="001324E3" w:rsidRDefault="00737EA2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72D03"/>
    <w:multiLevelType w:val="hybridMultilevel"/>
    <w:tmpl w:val="D382E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B3B"/>
    <w:rsid w:val="00003D49"/>
    <w:rsid w:val="00053152"/>
    <w:rsid w:val="001324E3"/>
    <w:rsid w:val="0018452B"/>
    <w:rsid w:val="001E3415"/>
    <w:rsid w:val="001E341E"/>
    <w:rsid w:val="002A76F6"/>
    <w:rsid w:val="002B3D32"/>
    <w:rsid w:val="00317F86"/>
    <w:rsid w:val="0032340A"/>
    <w:rsid w:val="00331BCF"/>
    <w:rsid w:val="00363201"/>
    <w:rsid w:val="003A36C2"/>
    <w:rsid w:val="003E6224"/>
    <w:rsid w:val="00484B3B"/>
    <w:rsid w:val="004D3EF2"/>
    <w:rsid w:val="004F3428"/>
    <w:rsid w:val="00512DCC"/>
    <w:rsid w:val="0052208E"/>
    <w:rsid w:val="00534DD6"/>
    <w:rsid w:val="005C4D4A"/>
    <w:rsid w:val="006374A9"/>
    <w:rsid w:val="00683220"/>
    <w:rsid w:val="006B4205"/>
    <w:rsid w:val="006C5028"/>
    <w:rsid w:val="00702B42"/>
    <w:rsid w:val="007354D2"/>
    <w:rsid w:val="007361E1"/>
    <w:rsid w:val="00737EA2"/>
    <w:rsid w:val="0074536C"/>
    <w:rsid w:val="007879AD"/>
    <w:rsid w:val="00792612"/>
    <w:rsid w:val="00821524"/>
    <w:rsid w:val="00827DCB"/>
    <w:rsid w:val="00876829"/>
    <w:rsid w:val="008920DC"/>
    <w:rsid w:val="008B23E1"/>
    <w:rsid w:val="008C0B9F"/>
    <w:rsid w:val="00931D0E"/>
    <w:rsid w:val="00976DBB"/>
    <w:rsid w:val="00AC10FF"/>
    <w:rsid w:val="00AD1BDB"/>
    <w:rsid w:val="00AE2EB6"/>
    <w:rsid w:val="00AE4DE5"/>
    <w:rsid w:val="00B05CE1"/>
    <w:rsid w:val="00BB1E38"/>
    <w:rsid w:val="00C0122B"/>
    <w:rsid w:val="00C07EF7"/>
    <w:rsid w:val="00C113CD"/>
    <w:rsid w:val="00C2018C"/>
    <w:rsid w:val="00C250DC"/>
    <w:rsid w:val="00C43615"/>
    <w:rsid w:val="00CE0B91"/>
    <w:rsid w:val="00D202D9"/>
    <w:rsid w:val="00DB4AAD"/>
    <w:rsid w:val="00E10534"/>
    <w:rsid w:val="00E51364"/>
    <w:rsid w:val="00E56CD1"/>
    <w:rsid w:val="00E76D3C"/>
    <w:rsid w:val="00F31E3C"/>
    <w:rsid w:val="00F5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88781F"/>
  <w15:docId w15:val="{D624C819-1EC0-48F9-AA96-61EBB3C0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paragraph" w:styleId="Tekstprzypisudolnego">
    <w:name w:val="footnote text"/>
    <w:basedOn w:val="Normalny"/>
    <w:link w:val="TekstprzypisudolnegoZnak"/>
    <w:rsid w:val="006C502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02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6C502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501DF"/>
    <w:pPr>
      <w:ind w:left="720"/>
      <w:contextualSpacing/>
    </w:pPr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F501D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F501D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</cp:lastModifiedBy>
  <cp:revision>8</cp:revision>
  <cp:lastPrinted>2016-07-01T08:57:00Z</cp:lastPrinted>
  <dcterms:created xsi:type="dcterms:W3CDTF">2016-10-05T12:53:00Z</dcterms:created>
  <dcterms:modified xsi:type="dcterms:W3CDTF">2017-06-23T08:27:00Z</dcterms:modified>
</cp:coreProperties>
</file>