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028" w:rsidRPr="004D3EF2" w:rsidRDefault="00885744" w:rsidP="00C43615">
      <w:pPr>
        <w:spacing w:before="120" w:after="120"/>
        <w:jc w:val="center"/>
        <w:rPr>
          <w:rFonts w:asciiTheme="minorHAnsi" w:hAnsiTheme="minorHAnsi" w:cs="Times New Roman"/>
          <w:b/>
          <w:bCs/>
          <w:sz w:val="32"/>
          <w:szCs w:val="24"/>
        </w:rPr>
      </w:pPr>
      <w:r>
        <w:rPr>
          <w:rFonts w:asciiTheme="minorHAnsi" w:hAnsiTheme="minorHAnsi" w:cs="Times New Roman"/>
          <w:b/>
          <w:bCs/>
          <w:sz w:val="32"/>
          <w:szCs w:val="24"/>
        </w:rPr>
        <w:t>KARTA OPISU</w:t>
      </w:r>
      <w:r w:rsidR="006C5028" w:rsidRPr="004D3EF2">
        <w:rPr>
          <w:rFonts w:asciiTheme="minorHAnsi" w:hAnsiTheme="minorHAnsi" w:cs="Times New Roman"/>
          <w:b/>
          <w:bCs/>
          <w:sz w:val="32"/>
          <w:szCs w:val="24"/>
        </w:rPr>
        <w:t xml:space="preserve"> </w:t>
      </w:r>
    </w:p>
    <w:p w:rsidR="00702B42" w:rsidRPr="004D3EF2" w:rsidRDefault="004D3EF2" w:rsidP="00C43615">
      <w:pPr>
        <w:spacing w:before="120" w:after="120"/>
        <w:jc w:val="center"/>
        <w:rPr>
          <w:rFonts w:asciiTheme="minorHAnsi" w:hAnsiTheme="minorHAnsi"/>
          <w:sz w:val="32"/>
        </w:rPr>
      </w:pPr>
      <w:r w:rsidRPr="004D3EF2">
        <w:rPr>
          <w:rFonts w:asciiTheme="minorHAnsi" w:hAnsiTheme="minorHAnsi" w:cs="Times New Roman"/>
          <w:b/>
          <w:sz w:val="32"/>
          <w:szCs w:val="24"/>
        </w:rPr>
        <w:t>spełniania</w:t>
      </w:r>
      <w:r w:rsidR="006C5028" w:rsidRPr="004D3EF2">
        <w:rPr>
          <w:rFonts w:asciiTheme="minorHAnsi" w:hAnsiTheme="minorHAnsi" w:cs="Times New Roman"/>
          <w:b/>
          <w:sz w:val="32"/>
          <w:szCs w:val="24"/>
        </w:rPr>
        <w:t xml:space="preserve"> lokalnych kryteriów wyboru operacji</w:t>
      </w:r>
    </w:p>
    <w:p w:rsidR="00E76D3C" w:rsidRPr="004D3EF2" w:rsidRDefault="00E76D3C" w:rsidP="00C43615">
      <w:pPr>
        <w:spacing w:after="0"/>
        <w:jc w:val="both"/>
        <w:rPr>
          <w:rFonts w:asciiTheme="minorHAnsi" w:hAnsiTheme="minorHAns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6670"/>
      </w:tblGrid>
      <w:tr w:rsidR="004D3EF2" w:rsidTr="004D3EF2">
        <w:trPr>
          <w:trHeight w:val="1134"/>
        </w:trPr>
        <w:tc>
          <w:tcPr>
            <w:tcW w:w="3936" w:type="dxa"/>
            <w:shd w:val="clear" w:color="auto" w:fill="C4BC96" w:themeFill="background2" w:themeFillShade="BF"/>
          </w:tcPr>
          <w:p w:rsidR="004D3EF2" w:rsidRPr="004D3EF2" w:rsidRDefault="00374858" w:rsidP="00C43615">
            <w:pPr>
              <w:jc w:val="both"/>
              <w:rPr>
                <w:b/>
              </w:rPr>
            </w:pPr>
            <w:r>
              <w:rPr>
                <w:b/>
              </w:rPr>
              <w:t>N</w:t>
            </w:r>
            <w:r w:rsidR="004D3EF2" w:rsidRPr="004D3EF2">
              <w:rPr>
                <w:b/>
              </w:rPr>
              <w:t>azwa Wnioskodawcy</w:t>
            </w:r>
          </w:p>
        </w:tc>
        <w:tc>
          <w:tcPr>
            <w:tcW w:w="6670" w:type="dxa"/>
          </w:tcPr>
          <w:p w:rsidR="004D3EF2" w:rsidRDefault="004D3EF2" w:rsidP="00C43615">
            <w:pPr>
              <w:jc w:val="both"/>
            </w:pPr>
          </w:p>
        </w:tc>
      </w:tr>
      <w:tr w:rsidR="004D3EF2" w:rsidTr="004D3EF2">
        <w:trPr>
          <w:trHeight w:val="1134"/>
        </w:trPr>
        <w:tc>
          <w:tcPr>
            <w:tcW w:w="3936" w:type="dxa"/>
            <w:shd w:val="clear" w:color="auto" w:fill="C4BC96" w:themeFill="background2" w:themeFillShade="BF"/>
          </w:tcPr>
          <w:p w:rsidR="004D3EF2" w:rsidRPr="004D3EF2" w:rsidRDefault="004D3EF2" w:rsidP="00C43615">
            <w:pPr>
              <w:jc w:val="both"/>
              <w:rPr>
                <w:b/>
              </w:rPr>
            </w:pPr>
            <w:r w:rsidRPr="004D3EF2">
              <w:rPr>
                <w:b/>
              </w:rPr>
              <w:t>Tytuł operacji</w:t>
            </w:r>
          </w:p>
        </w:tc>
        <w:tc>
          <w:tcPr>
            <w:tcW w:w="6670" w:type="dxa"/>
          </w:tcPr>
          <w:p w:rsidR="004D3EF2" w:rsidRDefault="004D3EF2" w:rsidP="00C43615">
            <w:pPr>
              <w:jc w:val="both"/>
            </w:pPr>
          </w:p>
        </w:tc>
      </w:tr>
    </w:tbl>
    <w:p w:rsidR="004D3EF2" w:rsidRDefault="004D3EF2" w:rsidP="00C43615">
      <w:pPr>
        <w:spacing w:after="0"/>
        <w:jc w:val="both"/>
        <w:rPr>
          <w:rFonts w:asciiTheme="minorHAnsi" w:hAnsiTheme="minorHAnsi"/>
          <w:sz w:val="22"/>
        </w:rPr>
      </w:pPr>
    </w:p>
    <w:p w:rsidR="00C43615" w:rsidRPr="004D3EF2" w:rsidRDefault="00C43615" w:rsidP="00C43615">
      <w:pPr>
        <w:spacing w:after="0"/>
        <w:jc w:val="both"/>
        <w:rPr>
          <w:rFonts w:asciiTheme="minorHAnsi" w:hAnsiTheme="minorHAnsi"/>
          <w:sz w:val="18"/>
          <w:szCs w:val="16"/>
        </w:rPr>
      </w:pPr>
      <w:r w:rsidRPr="004D3EF2">
        <w:rPr>
          <w:rFonts w:asciiTheme="minorHAnsi" w:hAnsiTheme="minorHAnsi"/>
          <w:sz w:val="18"/>
          <w:szCs w:val="16"/>
        </w:rPr>
        <w:t>Uwaga:</w:t>
      </w:r>
    </w:p>
    <w:p w:rsidR="0052208E" w:rsidRPr="004D3EF2" w:rsidRDefault="006C5028" w:rsidP="00C43615">
      <w:pPr>
        <w:spacing w:after="0"/>
        <w:jc w:val="both"/>
        <w:rPr>
          <w:rFonts w:asciiTheme="minorHAnsi" w:hAnsiTheme="minorHAnsi"/>
          <w:sz w:val="18"/>
          <w:szCs w:val="16"/>
        </w:rPr>
      </w:pPr>
      <w:r w:rsidRPr="004D3EF2">
        <w:rPr>
          <w:rFonts w:asciiTheme="minorHAnsi" w:hAnsiTheme="minorHAnsi"/>
          <w:sz w:val="18"/>
          <w:szCs w:val="16"/>
        </w:rPr>
        <w:t xml:space="preserve">Rada </w:t>
      </w:r>
      <w:r w:rsidR="00C43615" w:rsidRPr="004D3EF2">
        <w:rPr>
          <w:rFonts w:asciiTheme="minorHAnsi" w:hAnsiTheme="minorHAnsi"/>
          <w:sz w:val="18"/>
          <w:szCs w:val="16"/>
        </w:rPr>
        <w:t xml:space="preserve">LGD </w:t>
      </w:r>
      <w:r w:rsidRPr="004D3EF2">
        <w:rPr>
          <w:rFonts w:asciiTheme="minorHAnsi" w:hAnsiTheme="minorHAnsi"/>
          <w:sz w:val="18"/>
          <w:szCs w:val="16"/>
        </w:rPr>
        <w:t xml:space="preserve">oceniając projekt będzie brała pod uwagę zarówno treść niniejszego oświadczenia, jak i dane zawarte we wniosku i załącznikach. </w:t>
      </w:r>
      <w:r w:rsidR="0074536C" w:rsidRPr="004D3EF2">
        <w:rPr>
          <w:rFonts w:asciiTheme="minorHAnsi" w:hAnsiTheme="minorHAnsi"/>
          <w:sz w:val="18"/>
          <w:szCs w:val="16"/>
        </w:rPr>
        <w:t>W</w:t>
      </w:r>
      <w:r w:rsidR="00F501DF" w:rsidRPr="004D3EF2">
        <w:rPr>
          <w:rFonts w:asciiTheme="minorHAnsi" w:hAnsiTheme="minorHAnsi"/>
          <w:sz w:val="18"/>
          <w:szCs w:val="16"/>
        </w:rPr>
        <w:t> </w:t>
      </w:r>
      <w:r w:rsidR="0074536C" w:rsidRPr="004D3EF2">
        <w:rPr>
          <w:rFonts w:asciiTheme="minorHAnsi" w:hAnsiTheme="minorHAnsi"/>
          <w:sz w:val="18"/>
          <w:szCs w:val="16"/>
        </w:rPr>
        <w:t>związku z tym, i</w:t>
      </w:r>
      <w:r w:rsidRPr="004D3EF2">
        <w:rPr>
          <w:rFonts w:asciiTheme="minorHAnsi" w:hAnsiTheme="minorHAnsi"/>
          <w:sz w:val="18"/>
          <w:szCs w:val="16"/>
        </w:rPr>
        <w:t xml:space="preserve">nformacje podane w </w:t>
      </w:r>
      <w:r w:rsidR="0074536C" w:rsidRPr="004D3EF2">
        <w:rPr>
          <w:rFonts w:asciiTheme="minorHAnsi" w:hAnsiTheme="minorHAnsi"/>
          <w:sz w:val="18"/>
          <w:szCs w:val="16"/>
        </w:rPr>
        <w:t>„</w:t>
      </w:r>
      <w:r w:rsidR="0074536C" w:rsidRPr="004D3EF2">
        <w:rPr>
          <w:rFonts w:asciiTheme="minorHAnsi" w:hAnsiTheme="minorHAnsi"/>
          <w:i/>
          <w:sz w:val="18"/>
          <w:szCs w:val="16"/>
        </w:rPr>
        <w:t>O</w:t>
      </w:r>
      <w:r w:rsidRPr="004D3EF2">
        <w:rPr>
          <w:rFonts w:asciiTheme="minorHAnsi" w:hAnsiTheme="minorHAnsi"/>
          <w:i/>
          <w:sz w:val="18"/>
          <w:szCs w:val="16"/>
        </w:rPr>
        <w:t xml:space="preserve">świadczeniu Wnioskodawcy </w:t>
      </w:r>
      <w:r w:rsidR="00C43615" w:rsidRPr="004D3EF2">
        <w:rPr>
          <w:rFonts w:asciiTheme="minorHAnsi" w:hAnsiTheme="minorHAnsi"/>
          <w:i/>
          <w:sz w:val="18"/>
          <w:szCs w:val="16"/>
        </w:rPr>
        <w:t>o spełnianiu lokalnych kryteriów wyboru operacji</w:t>
      </w:r>
      <w:r w:rsidR="0074536C" w:rsidRPr="004D3EF2">
        <w:rPr>
          <w:rFonts w:asciiTheme="minorHAnsi" w:hAnsiTheme="minorHAnsi"/>
          <w:sz w:val="18"/>
          <w:szCs w:val="16"/>
        </w:rPr>
        <w:t>”</w:t>
      </w:r>
      <w:r w:rsidR="00C43615" w:rsidRPr="004D3EF2">
        <w:rPr>
          <w:rFonts w:asciiTheme="minorHAnsi" w:hAnsiTheme="minorHAnsi"/>
          <w:sz w:val="18"/>
          <w:szCs w:val="16"/>
        </w:rPr>
        <w:t xml:space="preserve"> powinny być spójne i zgodne z </w:t>
      </w:r>
      <w:r w:rsidR="0074536C" w:rsidRPr="004D3EF2">
        <w:rPr>
          <w:rFonts w:asciiTheme="minorHAnsi" w:hAnsiTheme="minorHAnsi"/>
          <w:sz w:val="18"/>
          <w:szCs w:val="16"/>
        </w:rPr>
        <w:t>danymi zawartymi w dokumentacji aplikacyjnej</w:t>
      </w:r>
      <w:r w:rsidRPr="004D3EF2">
        <w:rPr>
          <w:rFonts w:asciiTheme="minorHAnsi" w:hAnsiTheme="minorHAnsi"/>
          <w:sz w:val="18"/>
          <w:szCs w:val="16"/>
        </w:rPr>
        <w:t xml:space="preserve">. Nierzetelne wypełnienie niniejszego oświadczenia będzie miało wpływ na </w:t>
      </w:r>
      <w:r w:rsidR="00F501DF" w:rsidRPr="004D3EF2">
        <w:rPr>
          <w:rFonts w:asciiTheme="minorHAnsi" w:hAnsiTheme="minorHAnsi"/>
          <w:sz w:val="18"/>
          <w:szCs w:val="16"/>
        </w:rPr>
        <w:t>ocenę projektu i ilość przyznanych punktów</w:t>
      </w:r>
      <w:r w:rsidRPr="004D3EF2">
        <w:rPr>
          <w:rFonts w:asciiTheme="minorHAnsi" w:hAnsiTheme="minorHAnsi"/>
          <w:sz w:val="18"/>
          <w:szCs w:val="16"/>
        </w:rPr>
        <w:t>,</w:t>
      </w:r>
      <w:r w:rsidR="00F501DF" w:rsidRPr="004D3EF2">
        <w:rPr>
          <w:rFonts w:asciiTheme="minorHAnsi" w:hAnsiTheme="minorHAnsi"/>
          <w:sz w:val="18"/>
          <w:szCs w:val="16"/>
        </w:rPr>
        <w:t xml:space="preserve"> </w:t>
      </w:r>
      <w:r w:rsidRPr="004D3EF2">
        <w:rPr>
          <w:rFonts w:asciiTheme="minorHAnsi" w:hAnsiTheme="minorHAnsi"/>
          <w:sz w:val="18"/>
          <w:szCs w:val="16"/>
        </w:rPr>
        <w:t xml:space="preserve">co z kolei zadecyduje o przyznaniu bądź nieprzyznaniu dotacji. </w:t>
      </w:r>
    </w:p>
    <w:p w:rsidR="00E76D3C" w:rsidRPr="004D3EF2" w:rsidRDefault="00E76D3C" w:rsidP="00C43615">
      <w:pPr>
        <w:spacing w:after="0"/>
        <w:jc w:val="both"/>
        <w:rPr>
          <w:rFonts w:asciiTheme="minorHAnsi" w:hAnsiTheme="minorHAnsi"/>
          <w:sz w:val="18"/>
          <w:szCs w:val="16"/>
        </w:rPr>
      </w:pPr>
    </w:p>
    <w:p w:rsidR="00F501DF" w:rsidRPr="004D3EF2" w:rsidRDefault="00F501DF" w:rsidP="00C43615">
      <w:pPr>
        <w:spacing w:after="0"/>
        <w:jc w:val="both"/>
        <w:rPr>
          <w:rFonts w:asciiTheme="minorHAnsi" w:hAnsiTheme="minorHAnsi"/>
          <w:sz w:val="18"/>
          <w:szCs w:val="16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629"/>
        <w:gridCol w:w="4053"/>
      </w:tblGrid>
      <w:tr w:rsidR="00876829" w:rsidRPr="004D3EF2" w:rsidTr="002B3D32">
        <w:tc>
          <w:tcPr>
            <w:tcW w:w="3103" w:type="pct"/>
            <w:shd w:val="clear" w:color="auto" w:fill="C4BC96" w:themeFill="background2" w:themeFillShade="BF"/>
            <w:vAlign w:val="center"/>
          </w:tcPr>
          <w:p w:rsidR="00374858" w:rsidRDefault="00374858" w:rsidP="00374858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Kryterium</w:t>
            </w:r>
            <w:r w:rsidR="00931D0E" w:rsidRPr="004D3EF2">
              <w:rPr>
                <w:rFonts w:cs="Times New Roman"/>
                <w:b/>
                <w:sz w:val="18"/>
                <w:szCs w:val="18"/>
              </w:rPr>
              <w:t xml:space="preserve">: </w:t>
            </w:r>
            <w:r>
              <w:rPr>
                <w:rFonts w:cs="Times New Roman"/>
                <w:b/>
                <w:sz w:val="18"/>
                <w:szCs w:val="18"/>
              </w:rPr>
              <w:t>Grupa docelowa</w:t>
            </w:r>
            <w:r w:rsidRPr="00374858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374858" w:rsidRPr="00374858" w:rsidRDefault="00374858" w:rsidP="00374858">
            <w:pPr>
              <w:rPr>
                <w:rFonts w:cs="Times New Roman"/>
                <w:i/>
                <w:sz w:val="18"/>
                <w:szCs w:val="18"/>
              </w:rPr>
            </w:pPr>
            <w:r w:rsidRPr="00374858">
              <w:rPr>
                <w:rFonts w:cs="Times New Roman"/>
                <w:i/>
                <w:sz w:val="18"/>
                <w:szCs w:val="18"/>
              </w:rPr>
              <w:t>Grup</w:t>
            </w:r>
            <w:r>
              <w:rPr>
                <w:rFonts w:cs="Times New Roman"/>
                <w:i/>
                <w:sz w:val="18"/>
                <w:szCs w:val="18"/>
              </w:rPr>
              <w:t>y</w:t>
            </w:r>
            <w:r w:rsidRPr="00374858">
              <w:rPr>
                <w:rFonts w:cs="Times New Roman"/>
                <w:i/>
                <w:sz w:val="18"/>
                <w:szCs w:val="18"/>
              </w:rPr>
              <w:t xml:space="preserve"> defaworyzowan</w:t>
            </w:r>
            <w:r>
              <w:rPr>
                <w:rFonts w:cs="Times New Roman"/>
                <w:i/>
                <w:sz w:val="18"/>
                <w:szCs w:val="18"/>
              </w:rPr>
              <w:t>e</w:t>
            </w:r>
            <w:r w:rsidRPr="00374858">
              <w:rPr>
                <w:rFonts w:cs="Times New Roman"/>
                <w:i/>
                <w:sz w:val="18"/>
                <w:szCs w:val="18"/>
              </w:rPr>
              <w:t xml:space="preserve"> określone w LSR:</w:t>
            </w:r>
          </w:p>
          <w:p w:rsidR="00374858" w:rsidRPr="00374858" w:rsidRDefault="00374858" w:rsidP="00374858">
            <w:pPr>
              <w:numPr>
                <w:ilvl w:val="0"/>
                <w:numId w:val="2"/>
              </w:numPr>
              <w:rPr>
                <w:rFonts w:cs="Times New Roman"/>
                <w:i/>
                <w:sz w:val="18"/>
                <w:szCs w:val="18"/>
              </w:rPr>
            </w:pPr>
            <w:r w:rsidRPr="00374858">
              <w:rPr>
                <w:rFonts w:cs="Times New Roman"/>
                <w:i/>
                <w:sz w:val="18"/>
                <w:szCs w:val="18"/>
              </w:rPr>
              <w:t>osoby bezrobotne</w:t>
            </w:r>
          </w:p>
          <w:p w:rsidR="00374858" w:rsidRPr="00374858" w:rsidRDefault="00374858" w:rsidP="00374858">
            <w:pPr>
              <w:numPr>
                <w:ilvl w:val="0"/>
                <w:numId w:val="2"/>
              </w:numPr>
              <w:rPr>
                <w:rFonts w:cs="Times New Roman"/>
                <w:i/>
                <w:sz w:val="18"/>
                <w:szCs w:val="18"/>
              </w:rPr>
            </w:pPr>
            <w:r w:rsidRPr="00374858">
              <w:rPr>
                <w:rFonts w:cs="Times New Roman"/>
                <w:i/>
                <w:sz w:val="18"/>
                <w:szCs w:val="18"/>
              </w:rPr>
              <w:t>dzieci</w:t>
            </w:r>
          </w:p>
          <w:p w:rsidR="00374858" w:rsidRPr="00374858" w:rsidRDefault="00374858" w:rsidP="00374858">
            <w:pPr>
              <w:numPr>
                <w:ilvl w:val="0"/>
                <w:numId w:val="2"/>
              </w:numPr>
              <w:rPr>
                <w:rFonts w:cs="Times New Roman"/>
                <w:i/>
                <w:sz w:val="18"/>
                <w:szCs w:val="18"/>
              </w:rPr>
            </w:pPr>
            <w:r w:rsidRPr="00374858">
              <w:rPr>
                <w:rFonts w:cs="Times New Roman"/>
                <w:i/>
                <w:sz w:val="18"/>
                <w:szCs w:val="18"/>
              </w:rPr>
              <w:t>osoby po 50 roku życia</w:t>
            </w:r>
          </w:p>
          <w:p w:rsidR="00374858" w:rsidRPr="00374858" w:rsidRDefault="00374858" w:rsidP="00374858">
            <w:pPr>
              <w:numPr>
                <w:ilvl w:val="0"/>
                <w:numId w:val="2"/>
              </w:numPr>
              <w:rPr>
                <w:rFonts w:cs="Times New Roman"/>
                <w:i/>
                <w:sz w:val="18"/>
                <w:szCs w:val="18"/>
              </w:rPr>
            </w:pPr>
            <w:r w:rsidRPr="00374858">
              <w:rPr>
                <w:rFonts w:cs="Times New Roman"/>
                <w:i/>
                <w:sz w:val="18"/>
                <w:szCs w:val="18"/>
              </w:rPr>
              <w:t>osoby korzystające z ośrodków pomocy społecznej</w:t>
            </w:r>
          </w:p>
          <w:p w:rsidR="00374858" w:rsidRPr="00374858" w:rsidRDefault="00374858" w:rsidP="00374858">
            <w:pPr>
              <w:numPr>
                <w:ilvl w:val="0"/>
                <w:numId w:val="2"/>
              </w:numPr>
              <w:rPr>
                <w:rFonts w:cs="Times New Roman"/>
                <w:i/>
                <w:sz w:val="18"/>
                <w:szCs w:val="18"/>
              </w:rPr>
            </w:pPr>
            <w:r w:rsidRPr="00374858">
              <w:rPr>
                <w:rFonts w:cs="Times New Roman"/>
                <w:i/>
                <w:sz w:val="18"/>
                <w:szCs w:val="18"/>
              </w:rPr>
              <w:t>mieszkańcy miejscowości peryferyjnych (poza miejscowością gminną)</w:t>
            </w:r>
          </w:p>
          <w:p w:rsidR="00876829" w:rsidRPr="004D3EF2" w:rsidRDefault="00876829" w:rsidP="00374858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97" w:type="pct"/>
            <w:shd w:val="clear" w:color="auto" w:fill="C4BC96" w:themeFill="background2" w:themeFillShade="BF"/>
            <w:vAlign w:val="center"/>
          </w:tcPr>
          <w:p w:rsidR="00374858" w:rsidRDefault="00374858" w:rsidP="00931D0E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Spełnienie kryterium</w:t>
            </w:r>
            <w:r w:rsidR="00931D0E" w:rsidRPr="004D3EF2">
              <w:rPr>
                <w:rFonts w:cs="Times New Roman"/>
                <w:b/>
                <w:sz w:val="18"/>
                <w:szCs w:val="18"/>
              </w:rPr>
              <w:t xml:space="preserve">: </w:t>
            </w:r>
          </w:p>
          <w:p w:rsidR="00CE0B91" w:rsidRDefault="00374858" w:rsidP="00374858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Projekt skierowany jest do grupy defaworyzowanej określonej w LSR      </w:t>
            </w:r>
            <w:r w:rsidR="00DB4AAD" w:rsidRPr="004D3EF2">
              <w:rPr>
                <w:rFonts w:cs="Times New Roman"/>
                <w:sz w:val="18"/>
                <w:szCs w:val="18"/>
              </w:rPr>
              <w:t xml:space="preserve">TAK </w:t>
            </w:r>
            <w:r w:rsidR="00E56CD1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AAD"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050857">
              <w:rPr>
                <w:rFonts w:cs="Times New Roman"/>
                <w:sz w:val="18"/>
                <w:szCs w:val="18"/>
              </w:rPr>
            </w:r>
            <w:r w:rsidR="00050857">
              <w:rPr>
                <w:rFonts w:cs="Times New Roman"/>
                <w:sz w:val="18"/>
                <w:szCs w:val="18"/>
              </w:rPr>
              <w:fldChar w:fldCharType="separate"/>
            </w:r>
            <w:r w:rsidR="00E56CD1" w:rsidRPr="004D3EF2">
              <w:rPr>
                <w:rFonts w:cs="Times New Roman"/>
                <w:sz w:val="18"/>
                <w:szCs w:val="18"/>
              </w:rPr>
              <w:fldChar w:fldCharType="end"/>
            </w:r>
            <w:r w:rsidR="00DB4AAD" w:rsidRPr="004D3EF2">
              <w:rPr>
                <w:rFonts w:cs="Times New Roman"/>
                <w:sz w:val="18"/>
                <w:szCs w:val="18"/>
              </w:rPr>
              <w:t xml:space="preserve"> NIE </w:t>
            </w:r>
            <w:r w:rsidR="00E56CD1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AAD"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050857">
              <w:rPr>
                <w:rFonts w:cs="Times New Roman"/>
                <w:sz w:val="18"/>
                <w:szCs w:val="18"/>
              </w:rPr>
            </w:r>
            <w:r w:rsidR="00050857">
              <w:rPr>
                <w:rFonts w:cs="Times New Roman"/>
                <w:sz w:val="18"/>
                <w:szCs w:val="18"/>
              </w:rPr>
              <w:fldChar w:fldCharType="separate"/>
            </w:r>
            <w:r w:rsidR="00E56CD1" w:rsidRPr="004D3EF2">
              <w:rPr>
                <w:rFonts w:cs="Times New Roman"/>
                <w:sz w:val="18"/>
                <w:szCs w:val="18"/>
              </w:rPr>
              <w:fldChar w:fldCharType="end"/>
            </w:r>
          </w:p>
          <w:p w:rsidR="00E47329" w:rsidRDefault="00E47329" w:rsidP="00374858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Lub:</w:t>
            </w:r>
          </w:p>
          <w:p w:rsidR="00374858" w:rsidRDefault="00374858" w:rsidP="00374858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Projekt skierowany jest do </w:t>
            </w:r>
            <w:r w:rsidR="00E47329">
              <w:rPr>
                <w:rFonts w:cs="Times New Roman"/>
                <w:b/>
                <w:sz w:val="18"/>
                <w:szCs w:val="18"/>
              </w:rPr>
              <w:t>innej grupy docelowej</w:t>
            </w:r>
            <w:r>
              <w:rPr>
                <w:rFonts w:cs="Times New Roman"/>
                <w:b/>
                <w:sz w:val="18"/>
                <w:szCs w:val="18"/>
              </w:rPr>
              <w:t xml:space="preserve">      </w:t>
            </w:r>
            <w:r w:rsidRPr="004D3EF2">
              <w:rPr>
                <w:rFonts w:cs="Times New Roman"/>
                <w:sz w:val="18"/>
                <w:szCs w:val="18"/>
              </w:rPr>
              <w:t xml:space="preserve">TAK </w:t>
            </w:r>
            <w:r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050857">
              <w:rPr>
                <w:rFonts w:cs="Times New Roman"/>
                <w:sz w:val="18"/>
                <w:szCs w:val="18"/>
              </w:rPr>
            </w:r>
            <w:r w:rsidR="00050857">
              <w:rPr>
                <w:rFonts w:cs="Times New Roman"/>
                <w:sz w:val="18"/>
                <w:szCs w:val="18"/>
              </w:rPr>
              <w:fldChar w:fldCharType="separate"/>
            </w:r>
            <w:r w:rsidRPr="004D3EF2">
              <w:rPr>
                <w:rFonts w:cs="Times New Roman"/>
                <w:sz w:val="18"/>
                <w:szCs w:val="18"/>
              </w:rPr>
              <w:fldChar w:fldCharType="end"/>
            </w:r>
            <w:r w:rsidRPr="004D3EF2">
              <w:rPr>
                <w:rFonts w:cs="Times New Roman"/>
                <w:sz w:val="18"/>
                <w:szCs w:val="18"/>
              </w:rPr>
              <w:t xml:space="preserve"> NIE </w:t>
            </w:r>
            <w:r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050857">
              <w:rPr>
                <w:rFonts w:cs="Times New Roman"/>
                <w:sz w:val="18"/>
                <w:szCs w:val="18"/>
              </w:rPr>
            </w:r>
            <w:r w:rsidR="00050857">
              <w:rPr>
                <w:rFonts w:cs="Times New Roman"/>
                <w:sz w:val="18"/>
                <w:szCs w:val="18"/>
              </w:rPr>
              <w:fldChar w:fldCharType="separate"/>
            </w:r>
            <w:r w:rsidRPr="004D3EF2">
              <w:rPr>
                <w:rFonts w:cs="Times New Roman"/>
                <w:sz w:val="18"/>
                <w:szCs w:val="18"/>
              </w:rPr>
              <w:fldChar w:fldCharType="end"/>
            </w:r>
          </w:p>
          <w:p w:rsidR="00374858" w:rsidRPr="004D3EF2" w:rsidRDefault="00374858" w:rsidP="00374858">
            <w:pPr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DB4AAD" w:rsidRPr="004D3EF2" w:rsidTr="00DB4AAD">
        <w:tc>
          <w:tcPr>
            <w:tcW w:w="5000" w:type="pct"/>
            <w:gridSpan w:val="2"/>
          </w:tcPr>
          <w:p w:rsidR="00374858" w:rsidRPr="00374858" w:rsidRDefault="00374858" w:rsidP="00374858">
            <w:pPr>
              <w:rPr>
                <w:rFonts w:cs="Times New Roman"/>
                <w:sz w:val="18"/>
                <w:szCs w:val="18"/>
              </w:rPr>
            </w:pPr>
            <w:r w:rsidRPr="00374858">
              <w:rPr>
                <w:rFonts w:cs="Times New Roman"/>
                <w:sz w:val="18"/>
                <w:szCs w:val="18"/>
              </w:rPr>
              <w:t xml:space="preserve">Projekt skierowany do 2 lub więcej grup defaworyzowanych  </w:t>
            </w:r>
            <w:r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1"/>
            <w:r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050857">
              <w:rPr>
                <w:rFonts w:cs="Times New Roman"/>
                <w:sz w:val="18"/>
                <w:szCs w:val="18"/>
              </w:rPr>
            </w:r>
            <w:r w:rsidR="00050857">
              <w:rPr>
                <w:rFonts w:cs="Times New Roman"/>
                <w:sz w:val="18"/>
                <w:szCs w:val="18"/>
              </w:rPr>
              <w:fldChar w:fldCharType="separate"/>
            </w:r>
            <w:r>
              <w:rPr>
                <w:rFonts w:cs="Times New Roman"/>
                <w:sz w:val="18"/>
                <w:szCs w:val="18"/>
              </w:rPr>
              <w:fldChar w:fldCharType="end"/>
            </w:r>
            <w:bookmarkEnd w:id="0"/>
          </w:p>
          <w:p w:rsidR="00374858" w:rsidRPr="00374858" w:rsidRDefault="00374858" w:rsidP="00374858">
            <w:pPr>
              <w:rPr>
                <w:rFonts w:cs="Times New Roman"/>
                <w:sz w:val="18"/>
                <w:szCs w:val="18"/>
              </w:rPr>
            </w:pPr>
            <w:r w:rsidRPr="00374858">
              <w:rPr>
                <w:rFonts w:cs="Times New Roman"/>
                <w:sz w:val="18"/>
                <w:szCs w:val="18"/>
              </w:rPr>
              <w:t xml:space="preserve">Projekt skierowany do jednej grupy defaworyzowanej </w:t>
            </w:r>
            <w:r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2"/>
            <w:r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050857">
              <w:rPr>
                <w:rFonts w:cs="Times New Roman"/>
                <w:sz w:val="18"/>
                <w:szCs w:val="18"/>
              </w:rPr>
            </w:r>
            <w:r w:rsidR="00050857">
              <w:rPr>
                <w:rFonts w:cs="Times New Roman"/>
                <w:sz w:val="18"/>
                <w:szCs w:val="18"/>
              </w:rPr>
              <w:fldChar w:fldCharType="separate"/>
            </w:r>
            <w:r>
              <w:rPr>
                <w:rFonts w:cs="Times New Roman"/>
                <w:sz w:val="18"/>
                <w:szCs w:val="18"/>
              </w:rPr>
              <w:fldChar w:fldCharType="end"/>
            </w:r>
            <w:bookmarkEnd w:id="1"/>
          </w:p>
          <w:p w:rsidR="00374858" w:rsidRPr="00374858" w:rsidRDefault="00374858" w:rsidP="00374858">
            <w:pPr>
              <w:rPr>
                <w:rFonts w:cs="Times New Roman"/>
                <w:sz w:val="18"/>
                <w:szCs w:val="18"/>
              </w:rPr>
            </w:pPr>
            <w:r w:rsidRPr="00374858">
              <w:rPr>
                <w:rFonts w:cs="Times New Roman"/>
                <w:sz w:val="18"/>
                <w:szCs w:val="18"/>
              </w:rPr>
              <w:t xml:space="preserve">Projekt skierowany do innej grupy docelowej </w:t>
            </w:r>
            <w:r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3"/>
            <w:r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050857">
              <w:rPr>
                <w:rFonts w:cs="Times New Roman"/>
                <w:sz w:val="18"/>
                <w:szCs w:val="18"/>
              </w:rPr>
            </w:r>
            <w:r w:rsidR="00050857">
              <w:rPr>
                <w:rFonts w:cs="Times New Roman"/>
                <w:sz w:val="18"/>
                <w:szCs w:val="18"/>
              </w:rPr>
              <w:fldChar w:fldCharType="separate"/>
            </w:r>
            <w:r>
              <w:rPr>
                <w:rFonts w:cs="Times New Roman"/>
                <w:sz w:val="18"/>
                <w:szCs w:val="18"/>
              </w:rPr>
              <w:fldChar w:fldCharType="end"/>
            </w:r>
            <w:bookmarkEnd w:id="2"/>
          </w:p>
          <w:p w:rsidR="00317F86" w:rsidRPr="004D3EF2" w:rsidRDefault="00317F86" w:rsidP="00317F86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Uzasadnienie:</w:t>
            </w:r>
          </w:p>
          <w:p w:rsidR="002B3D32" w:rsidRDefault="002B3D32" w:rsidP="00976DBB">
            <w:pPr>
              <w:rPr>
                <w:rFonts w:cs="Times New Roman"/>
                <w:i/>
                <w:sz w:val="18"/>
                <w:szCs w:val="18"/>
              </w:rPr>
            </w:pPr>
          </w:p>
          <w:p w:rsidR="004D3EF2" w:rsidRDefault="004D3EF2" w:rsidP="00976DBB">
            <w:pPr>
              <w:rPr>
                <w:rFonts w:cs="Times New Roman"/>
                <w:i/>
                <w:sz w:val="18"/>
                <w:szCs w:val="18"/>
              </w:rPr>
            </w:pPr>
          </w:p>
          <w:p w:rsidR="004D3EF2" w:rsidRDefault="004D3EF2" w:rsidP="00976DBB">
            <w:pPr>
              <w:rPr>
                <w:rFonts w:cs="Times New Roman"/>
                <w:i/>
                <w:sz w:val="18"/>
                <w:szCs w:val="18"/>
              </w:rPr>
            </w:pPr>
          </w:p>
          <w:p w:rsidR="004D3EF2" w:rsidRDefault="004D3EF2" w:rsidP="00976DBB">
            <w:pPr>
              <w:rPr>
                <w:rFonts w:cs="Times New Roman"/>
                <w:i/>
                <w:sz w:val="18"/>
                <w:szCs w:val="18"/>
              </w:rPr>
            </w:pPr>
          </w:p>
          <w:p w:rsidR="00E47329" w:rsidRDefault="00E47329" w:rsidP="00976DBB">
            <w:pPr>
              <w:rPr>
                <w:rFonts w:cs="Times New Roman"/>
                <w:i/>
                <w:sz w:val="18"/>
                <w:szCs w:val="18"/>
              </w:rPr>
            </w:pPr>
          </w:p>
          <w:p w:rsidR="00E47329" w:rsidRDefault="00E47329" w:rsidP="00976DBB">
            <w:pPr>
              <w:rPr>
                <w:rFonts w:cs="Times New Roman"/>
                <w:i/>
                <w:sz w:val="18"/>
                <w:szCs w:val="18"/>
              </w:rPr>
            </w:pPr>
          </w:p>
          <w:p w:rsidR="00E47329" w:rsidRDefault="00E47329" w:rsidP="00976DBB">
            <w:pPr>
              <w:rPr>
                <w:rFonts w:cs="Times New Roman"/>
                <w:i/>
                <w:sz w:val="18"/>
                <w:szCs w:val="18"/>
              </w:rPr>
            </w:pPr>
          </w:p>
          <w:p w:rsidR="004D3EF2" w:rsidRDefault="004D3EF2" w:rsidP="00976DBB">
            <w:pPr>
              <w:rPr>
                <w:rFonts w:cs="Times New Roman"/>
                <w:i/>
                <w:sz w:val="18"/>
                <w:szCs w:val="18"/>
              </w:rPr>
            </w:pPr>
          </w:p>
          <w:p w:rsidR="004D3EF2" w:rsidRPr="004D3EF2" w:rsidRDefault="004D3EF2" w:rsidP="00976DBB">
            <w:pPr>
              <w:rPr>
                <w:rFonts w:cs="Times New Roman"/>
                <w:i/>
                <w:sz w:val="18"/>
                <w:szCs w:val="18"/>
              </w:rPr>
            </w:pPr>
          </w:p>
        </w:tc>
      </w:tr>
      <w:tr w:rsidR="00792612" w:rsidRPr="004D3EF2" w:rsidTr="002B3D32">
        <w:tc>
          <w:tcPr>
            <w:tcW w:w="3103" w:type="pct"/>
            <w:shd w:val="clear" w:color="auto" w:fill="C4BC96" w:themeFill="background2" w:themeFillShade="BF"/>
          </w:tcPr>
          <w:p w:rsidR="008920DC" w:rsidRPr="004D3EF2" w:rsidRDefault="00E47329" w:rsidP="008920DC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Kryterium</w:t>
            </w:r>
            <w:r w:rsidR="008920DC" w:rsidRPr="004D3EF2">
              <w:rPr>
                <w:rFonts w:cs="Times New Roman"/>
                <w:b/>
                <w:sz w:val="18"/>
                <w:szCs w:val="18"/>
              </w:rPr>
              <w:t xml:space="preserve">: Ochrona środowiska lub klimatu </w:t>
            </w:r>
          </w:p>
          <w:p w:rsidR="00792612" w:rsidRPr="004D3EF2" w:rsidRDefault="008920DC" w:rsidP="008920DC">
            <w:pPr>
              <w:rPr>
                <w:rFonts w:cs="Times New Roman"/>
                <w:i/>
                <w:sz w:val="18"/>
                <w:szCs w:val="18"/>
              </w:rPr>
            </w:pPr>
            <w:r w:rsidRPr="004D3EF2">
              <w:rPr>
                <w:rFonts w:cs="Times New Roman"/>
                <w:i/>
                <w:sz w:val="18"/>
                <w:szCs w:val="18"/>
              </w:rPr>
              <w:t>Przeciwdziałanie zmianom klimatu zachodzi poprzez wykonywanie usług za pomocą technologii, maszyn, urządzeń i sprzętu ograniczających niekorzystne oddziaływanie na środowisko naturalne, natomiast w organizacji wykonywania usług zastosowane będą rozwiązania służące oszczędności zasobów, energii, wody, działania sprzyjające niskiej emisji</w:t>
            </w:r>
          </w:p>
        </w:tc>
        <w:tc>
          <w:tcPr>
            <w:tcW w:w="1897" w:type="pct"/>
            <w:shd w:val="clear" w:color="auto" w:fill="C4BC96" w:themeFill="background2" w:themeFillShade="BF"/>
          </w:tcPr>
          <w:p w:rsidR="008920DC" w:rsidRPr="004D3EF2" w:rsidRDefault="00E47329" w:rsidP="008920DC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Spełnienie kryterium</w:t>
            </w:r>
            <w:r w:rsidR="008920DC" w:rsidRPr="004D3EF2">
              <w:rPr>
                <w:rFonts w:cs="Times New Roman"/>
                <w:b/>
                <w:sz w:val="18"/>
                <w:szCs w:val="18"/>
              </w:rPr>
              <w:t>:  Działalność uwzględnia zastosowanie rozwiązań sprzyjających</w:t>
            </w:r>
            <w:r w:rsidR="00AE4DE5" w:rsidRPr="004D3EF2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8920DC" w:rsidRPr="004D3EF2">
              <w:rPr>
                <w:rFonts w:cs="Times New Roman"/>
                <w:b/>
                <w:sz w:val="18"/>
                <w:szCs w:val="18"/>
              </w:rPr>
              <w:t xml:space="preserve">ochronie środowiska lub klimatu </w:t>
            </w:r>
          </w:p>
          <w:p w:rsidR="00AE4DE5" w:rsidRPr="004D3EF2" w:rsidRDefault="00AE4DE5" w:rsidP="00AE4DE5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92612" w:rsidRPr="004D3EF2" w:rsidRDefault="008920DC" w:rsidP="00AE4DE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TAK </w:t>
            </w:r>
            <w:r w:rsidR="00E56CD1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14"/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050857">
              <w:rPr>
                <w:rFonts w:cs="Times New Roman"/>
                <w:sz w:val="18"/>
                <w:szCs w:val="18"/>
              </w:rPr>
            </w:r>
            <w:r w:rsidR="00050857">
              <w:rPr>
                <w:rFonts w:cs="Times New Roman"/>
                <w:sz w:val="18"/>
                <w:szCs w:val="18"/>
              </w:rPr>
              <w:fldChar w:fldCharType="separate"/>
            </w:r>
            <w:r w:rsidR="00E56CD1" w:rsidRPr="004D3EF2">
              <w:rPr>
                <w:rFonts w:cs="Times New Roman"/>
                <w:sz w:val="18"/>
                <w:szCs w:val="18"/>
              </w:rPr>
              <w:fldChar w:fldCharType="end"/>
            </w:r>
            <w:bookmarkEnd w:id="3"/>
            <w:r w:rsidRPr="004D3EF2">
              <w:rPr>
                <w:rFonts w:cs="Times New Roman"/>
                <w:sz w:val="18"/>
                <w:szCs w:val="18"/>
              </w:rPr>
              <w:t xml:space="preserve"> NIE </w:t>
            </w:r>
            <w:r w:rsidR="00E56CD1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13"/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050857">
              <w:rPr>
                <w:rFonts w:cs="Times New Roman"/>
                <w:sz w:val="18"/>
                <w:szCs w:val="18"/>
              </w:rPr>
            </w:r>
            <w:r w:rsidR="00050857">
              <w:rPr>
                <w:rFonts w:cs="Times New Roman"/>
                <w:sz w:val="18"/>
                <w:szCs w:val="18"/>
              </w:rPr>
              <w:fldChar w:fldCharType="separate"/>
            </w:r>
            <w:r w:rsidR="00E56CD1" w:rsidRPr="004D3EF2">
              <w:rPr>
                <w:rFonts w:cs="Times New Roman"/>
                <w:sz w:val="18"/>
                <w:szCs w:val="18"/>
              </w:rPr>
              <w:fldChar w:fldCharType="end"/>
            </w:r>
            <w:bookmarkEnd w:id="4"/>
          </w:p>
        </w:tc>
      </w:tr>
      <w:tr w:rsidR="008920DC" w:rsidRPr="004D3EF2" w:rsidTr="008920DC">
        <w:tc>
          <w:tcPr>
            <w:tcW w:w="5000" w:type="pct"/>
            <w:gridSpan w:val="2"/>
          </w:tcPr>
          <w:p w:rsidR="008920DC" w:rsidRPr="004D3EF2" w:rsidRDefault="008920DC" w:rsidP="00792612">
            <w:pPr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Uzasadnienie</w:t>
            </w:r>
            <w:r w:rsidR="00317F86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8920DC" w:rsidRDefault="008920DC" w:rsidP="00203B31">
            <w:pPr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683220" w:rsidRPr="004D3EF2" w:rsidRDefault="00683220" w:rsidP="00203B31">
            <w:pPr>
              <w:rPr>
                <w:rFonts w:cs="Times New Roman"/>
                <w:sz w:val="18"/>
                <w:szCs w:val="18"/>
              </w:rPr>
            </w:pPr>
          </w:p>
          <w:p w:rsidR="002B3D32" w:rsidRDefault="002B3D32" w:rsidP="00203B31">
            <w:pPr>
              <w:rPr>
                <w:rFonts w:cs="Times New Roman"/>
                <w:sz w:val="18"/>
                <w:szCs w:val="18"/>
              </w:rPr>
            </w:pPr>
          </w:p>
          <w:p w:rsidR="002B6428" w:rsidRDefault="002B6428" w:rsidP="00203B31">
            <w:pPr>
              <w:rPr>
                <w:rFonts w:cs="Times New Roman"/>
                <w:sz w:val="18"/>
                <w:szCs w:val="18"/>
              </w:rPr>
            </w:pPr>
          </w:p>
          <w:p w:rsidR="002B6428" w:rsidRDefault="002B6428" w:rsidP="00203B31">
            <w:pPr>
              <w:rPr>
                <w:rFonts w:cs="Times New Roman"/>
                <w:sz w:val="18"/>
                <w:szCs w:val="18"/>
              </w:rPr>
            </w:pPr>
          </w:p>
          <w:p w:rsidR="00683220" w:rsidRPr="004D3EF2" w:rsidRDefault="00683220" w:rsidP="00203B31">
            <w:pPr>
              <w:rPr>
                <w:rFonts w:cs="Times New Roman"/>
                <w:sz w:val="18"/>
                <w:szCs w:val="18"/>
              </w:rPr>
            </w:pPr>
          </w:p>
          <w:p w:rsidR="008920DC" w:rsidRPr="004D3EF2" w:rsidRDefault="008920DC" w:rsidP="00203B31">
            <w:pPr>
              <w:rPr>
                <w:rFonts w:cs="Times New Roman"/>
                <w:sz w:val="18"/>
                <w:szCs w:val="18"/>
              </w:rPr>
            </w:pPr>
          </w:p>
          <w:p w:rsidR="008920DC" w:rsidRPr="004D3EF2" w:rsidRDefault="008920DC" w:rsidP="00203B31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E47329" w:rsidRPr="004D3EF2" w:rsidTr="00203B31">
        <w:trPr>
          <w:trHeight w:val="1160"/>
        </w:trPr>
        <w:tc>
          <w:tcPr>
            <w:tcW w:w="3103" w:type="pct"/>
            <w:shd w:val="clear" w:color="auto" w:fill="C4BC96" w:themeFill="background2" w:themeFillShade="BF"/>
          </w:tcPr>
          <w:p w:rsidR="00E47329" w:rsidRPr="004D3EF2" w:rsidRDefault="00E47329" w:rsidP="00203B31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lastRenderedPageBreak/>
              <w:t xml:space="preserve"> </w:t>
            </w:r>
            <w:r w:rsidRPr="004D3EF2">
              <w:rPr>
                <w:rFonts w:cs="Times New Roman"/>
                <w:b/>
                <w:sz w:val="18"/>
                <w:szCs w:val="18"/>
              </w:rPr>
              <w:t>Kryterium: Innowacyjność</w:t>
            </w:r>
          </w:p>
          <w:p w:rsidR="00E47329" w:rsidRPr="004D3EF2" w:rsidRDefault="00E47329" w:rsidP="00203B31">
            <w:pPr>
              <w:rPr>
                <w:rFonts w:cs="Times New Roman"/>
                <w:i/>
                <w:sz w:val="18"/>
                <w:szCs w:val="18"/>
              </w:rPr>
            </w:pPr>
            <w:r w:rsidRPr="004D3EF2">
              <w:rPr>
                <w:rFonts w:cs="Times New Roman"/>
                <w:i/>
                <w:sz w:val="18"/>
                <w:szCs w:val="18"/>
              </w:rPr>
              <w:t>Innowacyjność oznacza powstanie nowej usługi/produktu, dotychczas nieoferowanego na obszarze objętym LSR; zastosowanie nowych sposobów organizacji lub zarządzania, wcześniej niestosowanych na obszarze objętym LSR; nowatorskim wykorzystaniu lokalnych zasobów i surowców, wcześniej nie stosowanym na obszarze LSR; nowym sposobie zaangażowania lokalnej społeczności w proces rozwoju; upowszechnieniu lub wykorzystaniu nowoczesnych technik informacyjno-komunikacyjnych.</w:t>
            </w:r>
          </w:p>
          <w:p w:rsidR="00E47329" w:rsidRPr="004D3EF2" w:rsidRDefault="00E47329" w:rsidP="00203B31">
            <w:pPr>
              <w:rPr>
                <w:rFonts w:cs="Times New Roman"/>
                <w:i/>
                <w:sz w:val="18"/>
                <w:szCs w:val="18"/>
              </w:rPr>
            </w:pPr>
            <w:r w:rsidRPr="004D3EF2">
              <w:rPr>
                <w:rFonts w:cs="Times New Roman"/>
                <w:i/>
                <w:sz w:val="18"/>
                <w:szCs w:val="18"/>
              </w:rPr>
              <w:t>Operacja innowacyjna to operacja nowatorska, niestandardowa, o eksperymentalnym charakterze, w nietypowy sposób podchodząca do lokalnych zasobów, tradycji, przyczyniająca się do pozytywnych zmian na obszarze.</w:t>
            </w:r>
          </w:p>
          <w:p w:rsidR="00E47329" w:rsidRPr="004D3EF2" w:rsidRDefault="00E47329" w:rsidP="00203B31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97" w:type="pct"/>
            <w:shd w:val="clear" w:color="auto" w:fill="C4BC96" w:themeFill="background2" w:themeFillShade="BF"/>
          </w:tcPr>
          <w:p w:rsidR="00E47329" w:rsidRPr="004D3EF2" w:rsidRDefault="00E47329" w:rsidP="00203B31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Spełnienie kryterium:  Operacja jest innowacyjna</w:t>
            </w:r>
          </w:p>
          <w:p w:rsidR="00E47329" w:rsidRPr="004D3EF2" w:rsidRDefault="00E47329" w:rsidP="00203B31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E47329" w:rsidRPr="004D3EF2" w:rsidRDefault="00E47329" w:rsidP="00203B3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TAK </w:t>
            </w:r>
            <w:r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050857">
              <w:rPr>
                <w:rFonts w:cs="Times New Roman"/>
                <w:sz w:val="18"/>
                <w:szCs w:val="18"/>
              </w:rPr>
            </w:r>
            <w:r w:rsidR="00050857">
              <w:rPr>
                <w:rFonts w:cs="Times New Roman"/>
                <w:sz w:val="18"/>
                <w:szCs w:val="18"/>
              </w:rPr>
              <w:fldChar w:fldCharType="separate"/>
            </w:r>
            <w:r w:rsidRPr="004D3EF2">
              <w:rPr>
                <w:rFonts w:cs="Times New Roman"/>
                <w:sz w:val="18"/>
                <w:szCs w:val="18"/>
              </w:rPr>
              <w:fldChar w:fldCharType="end"/>
            </w:r>
            <w:r w:rsidRPr="004D3EF2">
              <w:rPr>
                <w:rFonts w:cs="Times New Roman"/>
                <w:sz w:val="18"/>
                <w:szCs w:val="18"/>
              </w:rPr>
              <w:t xml:space="preserve"> NIE </w:t>
            </w:r>
            <w:r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050857">
              <w:rPr>
                <w:rFonts w:cs="Times New Roman"/>
                <w:sz w:val="18"/>
                <w:szCs w:val="18"/>
              </w:rPr>
            </w:r>
            <w:r w:rsidR="00050857">
              <w:rPr>
                <w:rFonts w:cs="Times New Roman"/>
                <w:sz w:val="18"/>
                <w:szCs w:val="18"/>
              </w:rPr>
              <w:fldChar w:fldCharType="separate"/>
            </w:r>
            <w:r w:rsidRPr="004D3EF2">
              <w:rPr>
                <w:rFonts w:cs="Times New Roman"/>
                <w:sz w:val="18"/>
                <w:szCs w:val="18"/>
              </w:rPr>
              <w:fldChar w:fldCharType="end"/>
            </w:r>
          </w:p>
        </w:tc>
      </w:tr>
      <w:tr w:rsidR="00E47329" w:rsidRPr="004D3EF2" w:rsidTr="00203B31">
        <w:tc>
          <w:tcPr>
            <w:tcW w:w="5000" w:type="pct"/>
            <w:gridSpan w:val="2"/>
          </w:tcPr>
          <w:p w:rsidR="00E47329" w:rsidRPr="004D3EF2" w:rsidRDefault="00E47329" w:rsidP="00203B31">
            <w:pPr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Operacja jest innowacyjna dla całego obszaru LSR </w:t>
            </w:r>
            <w:r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17"/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050857">
              <w:rPr>
                <w:rFonts w:cs="Times New Roman"/>
                <w:sz w:val="18"/>
                <w:szCs w:val="18"/>
              </w:rPr>
            </w:r>
            <w:r w:rsidR="00050857">
              <w:rPr>
                <w:rFonts w:cs="Times New Roman"/>
                <w:sz w:val="18"/>
                <w:szCs w:val="18"/>
              </w:rPr>
              <w:fldChar w:fldCharType="separate"/>
            </w:r>
            <w:r w:rsidRPr="004D3EF2">
              <w:rPr>
                <w:rFonts w:cs="Times New Roman"/>
                <w:sz w:val="18"/>
                <w:szCs w:val="18"/>
              </w:rPr>
              <w:fldChar w:fldCharType="end"/>
            </w:r>
            <w:bookmarkEnd w:id="5"/>
          </w:p>
          <w:p w:rsidR="00E47329" w:rsidRPr="004D3EF2" w:rsidRDefault="00E47329" w:rsidP="00203B31">
            <w:pPr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>Operacja jest innowacyjna dla jednej gminy z obszaru LSR</w:t>
            </w:r>
            <w:r w:rsidR="00885744">
              <w:rPr>
                <w:rFonts w:cs="Times New Roman"/>
                <w:sz w:val="18"/>
                <w:szCs w:val="18"/>
              </w:rPr>
              <w:t xml:space="preserve"> </w:t>
            </w:r>
            <w:bookmarkStart w:id="6" w:name="_GoBack"/>
            <w:bookmarkEnd w:id="6"/>
            <w:r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18"/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050857">
              <w:rPr>
                <w:rFonts w:cs="Times New Roman"/>
                <w:sz w:val="18"/>
                <w:szCs w:val="18"/>
              </w:rPr>
            </w:r>
            <w:r w:rsidR="00050857">
              <w:rPr>
                <w:rFonts w:cs="Times New Roman"/>
                <w:sz w:val="18"/>
                <w:szCs w:val="18"/>
              </w:rPr>
              <w:fldChar w:fldCharType="separate"/>
            </w:r>
            <w:r w:rsidRPr="004D3EF2">
              <w:rPr>
                <w:rFonts w:cs="Times New Roman"/>
                <w:sz w:val="18"/>
                <w:szCs w:val="18"/>
              </w:rPr>
              <w:fldChar w:fldCharType="end"/>
            </w:r>
            <w:bookmarkEnd w:id="7"/>
          </w:p>
          <w:p w:rsidR="00E47329" w:rsidRPr="004D3EF2" w:rsidRDefault="00E47329" w:rsidP="00203B31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Uzasadnienie:</w:t>
            </w:r>
          </w:p>
          <w:p w:rsidR="00E47329" w:rsidRPr="004D3EF2" w:rsidRDefault="00E47329" w:rsidP="00203B31">
            <w:pPr>
              <w:rPr>
                <w:rFonts w:cs="Times New Roman"/>
                <w:sz w:val="18"/>
                <w:szCs w:val="18"/>
              </w:rPr>
            </w:pPr>
          </w:p>
          <w:p w:rsidR="00E47329" w:rsidRPr="004D3EF2" w:rsidRDefault="00E47329" w:rsidP="00203B31">
            <w:pPr>
              <w:rPr>
                <w:rFonts w:cs="Times New Roman"/>
                <w:sz w:val="18"/>
                <w:szCs w:val="18"/>
              </w:rPr>
            </w:pPr>
          </w:p>
          <w:p w:rsidR="00E47329" w:rsidRDefault="00E47329" w:rsidP="00203B31">
            <w:pPr>
              <w:rPr>
                <w:rFonts w:cs="Times New Roman"/>
                <w:sz w:val="18"/>
                <w:szCs w:val="18"/>
              </w:rPr>
            </w:pPr>
          </w:p>
          <w:p w:rsidR="006D3C20" w:rsidRDefault="006D3C20" w:rsidP="00203B31">
            <w:pPr>
              <w:rPr>
                <w:rFonts w:cs="Times New Roman"/>
                <w:sz w:val="18"/>
                <w:szCs w:val="18"/>
              </w:rPr>
            </w:pPr>
          </w:p>
          <w:p w:rsidR="006D3C20" w:rsidRPr="004D3EF2" w:rsidRDefault="006D3C20" w:rsidP="00203B31">
            <w:pPr>
              <w:rPr>
                <w:rFonts w:cs="Times New Roman"/>
                <w:sz w:val="18"/>
                <w:szCs w:val="18"/>
              </w:rPr>
            </w:pPr>
          </w:p>
          <w:p w:rsidR="00E47329" w:rsidRPr="004D3EF2" w:rsidRDefault="00E47329" w:rsidP="00203B31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E47329" w:rsidRPr="004D3EF2" w:rsidTr="00203B31">
        <w:trPr>
          <w:trHeight w:val="1160"/>
        </w:trPr>
        <w:tc>
          <w:tcPr>
            <w:tcW w:w="3103" w:type="pct"/>
            <w:shd w:val="clear" w:color="auto" w:fill="C4BC96" w:themeFill="background2" w:themeFillShade="BF"/>
          </w:tcPr>
          <w:p w:rsidR="00E47329" w:rsidRPr="004D3EF2" w:rsidRDefault="00E47329" w:rsidP="00203B31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 </w:t>
            </w:r>
            <w:r w:rsidRPr="004D3EF2">
              <w:rPr>
                <w:rFonts w:cs="Times New Roman"/>
                <w:b/>
                <w:sz w:val="18"/>
                <w:szCs w:val="18"/>
              </w:rPr>
              <w:t>Kryterium: Wzrost funkcji rekreacyjnych obszaru LSR</w:t>
            </w:r>
          </w:p>
          <w:p w:rsidR="00E47329" w:rsidRPr="004D3EF2" w:rsidRDefault="00E47329" w:rsidP="00203B31">
            <w:pPr>
              <w:rPr>
                <w:rFonts w:cs="Times New Roman"/>
                <w:i/>
                <w:sz w:val="18"/>
                <w:szCs w:val="18"/>
              </w:rPr>
            </w:pPr>
            <w:r w:rsidRPr="004D3EF2">
              <w:rPr>
                <w:rFonts w:cs="Times New Roman"/>
                <w:i/>
                <w:sz w:val="18"/>
                <w:szCs w:val="18"/>
              </w:rPr>
              <w:t xml:space="preserve">Rekreacja rozumiana jako </w:t>
            </w:r>
            <w:r w:rsidRPr="004D3EF2">
              <w:rPr>
                <w:rFonts w:cs="Times New Roman"/>
                <w:i/>
                <w:iCs/>
                <w:sz w:val="18"/>
                <w:szCs w:val="18"/>
              </w:rPr>
              <w:t>forma działania wybrana dobrowolnie przez człowieka ze względu na osobiste zainteresowania i dla odpoczynku, rozrywki lub rozwoju własnej osobowości; podejmowana poza obowiązkami zawodowymi, społecznymi i domowymi, w czasie wolnym od pracy</w:t>
            </w:r>
            <w:r w:rsidRPr="004D3EF2">
              <w:rPr>
                <w:rFonts w:cs="Times New Roman"/>
                <w:i/>
                <w:sz w:val="18"/>
                <w:szCs w:val="18"/>
              </w:rPr>
              <w:t>.</w:t>
            </w:r>
          </w:p>
          <w:p w:rsidR="00E47329" w:rsidRPr="004D3EF2" w:rsidRDefault="00E47329" w:rsidP="00203B31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97" w:type="pct"/>
            <w:shd w:val="clear" w:color="auto" w:fill="C4BC96" w:themeFill="background2" w:themeFillShade="BF"/>
          </w:tcPr>
          <w:p w:rsidR="00E47329" w:rsidRPr="004D3EF2" w:rsidRDefault="00E47329" w:rsidP="00203B31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Spełnienie kryterium 8:  Operacja przyczynia się do wzrostu funkcji rekreacyjnych obszaru</w:t>
            </w:r>
          </w:p>
          <w:p w:rsidR="00E47329" w:rsidRPr="004D3EF2" w:rsidRDefault="00E47329" w:rsidP="00203B31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E47329" w:rsidRPr="004D3EF2" w:rsidRDefault="00E47329" w:rsidP="00203B3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TAK </w:t>
            </w:r>
            <w:r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050857">
              <w:rPr>
                <w:rFonts w:cs="Times New Roman"/>
                <w:sz w:val="18"/>
                <w:szCs w:val="18"/>
              </w:rPr>
            </w:r>
            <w:r w:rsidR="00050857">
              <w:rPr>
                <w:rFonts w:cs="Times New Roman"/>
                <w:sz w:val="18"/>
                <w:szCs w:val="18"/>
              </w:rPr>
              <w:fldChar w:fldCharType="separate"/>
            </w:r>
            <w:r w:rsidRPr="004D3EF2">
              <w:rPr>
                <w:rFonts w:cs="Times New Roman"/>
                <w:sz w:val="18"/>
                <w:szCs w:val="18"/>
              </w:rPr>
              <w:fldChar w:fldCharType="end"/>
            </w:r>
            <w:r w:rsidRPr="004D3EF2">
              <w:rPr>
                <w:rFonts w:cs="Times New Roman"/>
                <w:sz w:val="18"/>
                <w:szCs w:val="18"/>
              </w:rPr>
              <w:t xml:space="preserve"> NIE </w:t>
            </w:r>
            <w:r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050857">
              <w:rPr>
                <w:rFonts w:cs="Times New Roman"/>
                <w:sz w:val="18"/>
                <w:szCs w:val="18"/>
              </w:rPr>
            </w:r>
            <w:r w:rsidR="00050857">
              <w:rPr>
                <w:rFonts w:cs="Times New Roman"/>
                <w:sz w:val="18"/>
                <w:szCs w:val="18"/>
              </w:rPr>
              <w:fldChar w:fldCharType="separate"/>
            </w:r>
            <w:r w:rsidRPr="004D3EF2">
              <w:rPr>
                <w:rFonts w:cs="Times New Roman"/>
                <w:sz w:val="18"/>
                <w:szCs w:val="18"/>
              </w:rPr>
              <w:fldChar w:fldCharType="end"/>
            </w:r>
          </w:p>
        </w:tc>
      </w:tr>
      <w:tr w:rsidR="00E47329" w:rsidRPr="004D3EF2" w:rsidTr="00203B31">
        <w:tc>
          <w:tcPr>
            <w:tcW w:w="5000" w:type="pct"/>
            <w:gridSpan w:val="2"/>
          </w:tcPr>
          <w:p w:rsidR="00E47329" w:rsidRDefault="00E47329" w:rsidP="00203B31">
            <w:pPr>
              <w:rPr>
                <w:rFonts w:cs="Times New Roman"/>
                <w:i/>
                <w:sz w:val="18"/>
                <w:szCs w:val="18"/>
              </w:rPr>
            </w:pPr>
            <w:r w:rsidRPr="00317F86">
              <w:rPr>
                <w:rFonts w:cs="Times New Roman"/>
                <w:i/>
                <w:sz w:val="18"/>
                <w:szCs w:val="18"/>
              </w:rPr>
              <w:t>W jaki sposób operacja przyczyni się do wzrostu funkcji rekreacyjnych obszaru LGD?</w:t>
            </w:r>
          </w:p>
          <w:p w:rsidR="00E47329" w:rsidRPr="004D3EF2" w:rsidRDefault="00E47329" w:rsidP="00203B31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Uzasadnienie:</w:t>
            </w:r>
          </w:p>
          <w:p w:rsidR="00E47329" w:rsidRPr="00317F86" w:rsidRDefault="00E47329" w:rsidP="00203B31">
            <w:pPr>
              <w:rPr>
                <w:rFonts w:cs="Times New Roman"/>
                <w:i/>
                <w:sz w:val="18"/>
                <w:szCs w:val="18"/>
              </w:rPr>
            </w:pPr>
          </w:p>
          <w:p w:rsidR="00E47329" w:rsidRPr="004D3EF2" w:rsidRDefault="00E47329" w:rsidP="00203B31">
            <w:pPr>
              <w:rPr>
                <w:rFonts w:cs="Times New Roman"/>
                <w:sz w:val="18"/>
                <w:szCs w:val="18"/>
              </w:rPr>
            </w:pPr>
          </w:p>
          <w:p w:rsidR="00E47329" w:rsidRPr="004D3EF2" w:rsidRDefault="00E47329" w:rsidP="00203B31">
            <w:pPr>
              <w:rPr>
                <w:rFonts w:cs="Times New Roman"/>
                <w:sz w:val="18"/>
                <w:szCs w:val="18"/>
              </w:rPr>
            </w:pPr>
          </w:p>
          <w:p w:rsidR="00E47329" w:rsidRDefault="00E47329" w:rsidP="00203B31">
            <w:pPr>
              <w:rPr>
                <w:rFonts w:cs="Times New Roman"/>
                <w:sz w:val="18"/>
                <w:szCs w:val="18"/>
              </w:rPr>
            </w:pPr>
          </w:p>
          <w:p w:rsidR="002B6428" w:rsidRDefault="002B6428" w:rsidP="00203B31">
            <w:pPr>
              <w:rPr>
                <w:rFonts w:cs="Times New Roman"/>
                <w:sz w:val="18"/>
                <w:szCs w:val="18"/>
              </w:rPr>
            </w:pPr>
          </w:p>
          <w:p w:rsidR="002B6428" w:rsidRPr="004D3EF2" w:rsidRDefault="002B6428" w:rsidP="00203B31">
            <w:pPr>
              <w:rPr>
                <w:rFonts w:cs="Times New Roman"/>
                <w:sz w:val="18"/>
                <w:szCs w:val="18"/>
              </w:rPr>
            </w:pPr>
          </w:p>
          <w:p w:rsidR="00E47329" w:rsidRPr="004D3EF2" w:rsidRDefault="00E47329" w:rsidP="00203B31">
            <w:pPr>
              <w:rPr>
                <w:rFonts w:cs="Times New Roman"/>
                <w:sz w:val="18"/>
                <w:szCs w:val="18"/>
              </w:rPr>
            </w:pPr>
          </w:p>
          <w:p w:rsidR="00E47329" w:rsidRPr="004D3EF2" w:rsidRDefault="00E47329" w:rsidP="00203B31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E47329" w:rsidRPr="004D3EF2" w:rsidTr="00203B31">
        <w:trPr>
          <w:trHeight w:val="819"/>
        </w:trPr>
        <w:tc>
          <w:tcPr>
            <w:tcW w:w="3103" w:type="pct"/>
            <w:shd w:val="clear" w:color="auto" w:fill="C4BC96" w:themeFill="background2" w:themeFillShade="BF"/>
          </w:tcPr>
          <w:p w:rsidR="00E47329" w:rsidRPr="004D3EF2" w:rsidRDefault="00E47329" w:rsidP="006D3C20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b/>
                <w:sz w:val="18"/>
                <w:szCs w:val="18"/>
              </w:rPr>
              <w:t>Kryterium</w:t>
            </w:r>
            <w:r w:rsidRPr="004D3EF2">
              <w:rPr>
                <w:rFonts w:cs="Times New Roman"/>
                <w:b/>
                <w:sz w:val="18"/>
                <w:szCs w:val="18"/>
              </w:rPr>
              <w:t xml:space="preserve">: </w:t>
            </w:r>
            <w:r w:rsidR="006D3C20">
              <w:rPr>
                <w:rFonts w:cs="Times New Roman"/>
                <w:b/>
                <w:sz w:val="18"/>
                <w:szCs w:val="18"/>
              </w:rPr>
              <w:t>Zakres operacji</w:t>
            </w:r>
          </w:p>
        </w:tc>
        <w:tc>
          <w:tcPr>
            <w:tcW w:w="1897" w:type="pct"/>
            <w:shd w:val="clear" w:color="auto" w:fill="C4BC96" w:themeFill="background2" w:themeFillShade="BF"/>
          </w:tcPr>
          <w:p w:rsidR="00E47329" w:rsidRPr="004D3EF2" w:rsidRDefault="00E47329" w:rsidP="00203B31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 xml:space="preserve">Spełnienie kryterium:  </w:t>
            </w:r>
            <w:r w:rsidR="006D3C20" w:rsidRPr="006D3C20">
              <w:rPr>
                <w:rFonts w:cs="Times New Roman"/>
                <w:b/>
                <w:sz w:val="18"/>
                <w:szCs w:val="18"/>
              </w:rPr>
              <w:t xml:space="preserve">Operacja </w:t>
            </w:r>
            <w:r w:rsidR="006D3C20">
              <w:rPr>
                <w:rFonts w:cs="Times New Roman"/>
                <w:b/>
                <w:sz w:val="18"/>
                <w:szCs w:val="18"/>
              </w:rPr>
              <w:t xml:space="preserve">jest </w:t>
            </w:r>
            <w:r w:rsidR="006D3C20" w:rsidRPr="006D3C20">
              <w:rPr>
                <w:rFonts w:cs="Times New Roman"/>
                <w:b/>
                <w:sz w:val="18"/>
                <w:szCs w:val="18"/>
              </w:rPr>
              <w:t>ukierunkowana na upowszechnianie zdrowego trybu życia i popularyzację aktywności fizycznej</w:t>
            </w:r>
          </w:p>
          <w:p w:rsidR="00E47329" w:rsidRPr="004D3EF2" w:rsidRDefault="00E47329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E47329" w:rsidRPr="004D3EF2" w:rsidRDefault="00E47329" w:rsidP="00203B3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TAK </w:t>
            </w:r>
            <w:r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050857">
              <w:rPr>
                <w:rFonts w:cs="Times New Roman"/>
                <w:sz w:val="18"/>
                <w:szCs w:val="18"/>
              </w:rPr>
            </w:r>
            <w:r w:rsidR="00050857">
              <w:rPr>
                <w:rFonts w:cs="Times New Roman"/>
                <w:sz w:val="18"/>
                <w:szCs w:val="18"/>
              </w:rPr>
              <w:fldChar w:fldCharType="separate"/>
            </w:r>
            <w:r w:rsidRPr="004D3EF2">
              <w:rPr>
                <w:rFonts w:cs="Times New Roman"/>
                <w:sz w:val="18"/>
                <w:szCs w:val="18"/>
              </w:rPr>
              <w:fldChar w:fldCharType="end"/>
            </w:r>
            <w:r w:rsidRPr="004D3EF2">
              <w:rPr>
                <w:rFonts w:cs="Times New Roman"/>
                <w:sz w:val="18"/>
                <w:szCs w:val="18"/>
              </w:rPr>
              <w:t xml:space="preserve"> NIE </w:t>
            </w:r>
            <w:r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050857">
              <w:rPr>
                <w:rFonts w:cs="Times New Roman"/>
                <w:sz w:val="18"/>
                <w:szCs w:val="18"/>
              </w:rPr>
            </w:r>
            <w:r w:rsidR="00050857">
              <w:rPr>
                <w:rFonts w:cs="Times New Roman"/>
                <w:sz w:val="18"/>
                <w:szCs w:val="18"/>
              </w:rPr>
              <w:fldChar w:fldCharType="separate"/>
            </w:r>
            <w:r w:rsidRPr="004D3EF2">
              <w:rPr>
                <w:rFonts w:cs="Times New Roman"/>
                <w:sz w:val="18"/>
                <w:szCs w:val="18"/>
              </w:rPr>
              <w:fldChar w:fldCharType="end"/>
            </w:r>
          </w:p>
        </w:tc>
      </w:tr>
      <w:tr w:rsidR="00E47329" w:rsidRPr="004D3EF2" w:rsidTr="00203B31">
        <w:tc>
          <w:tcPr>
            <w:tcW w:w="5000" w:type="pct"/>
            <w:gridSpan w:val="2"/>
          </w:tcPr>
          <w:p w:rsidR="00E47329" w:rsidRPr="004D3EF2" w:rsidRDefault="00E47329" w:rsidP="00203B31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Uzasadnienie:</w:t>
            </w:r>
          </w:p>
          <w:p w:rsidR="00E47329" w:rsidRDefault="00E47329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E47329" w:rsidRDefault="00E47329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6D3C20" w:rsidRDefault="006D3C20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6D3C20" w:rsidRDefault="006D3C20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2B6428" w:rsidRDefault="002B6428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2B6428" w:rsidRDefault="002B6428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6D3C20" w:rsidRDefault="006D3C20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6D3C20" w:rsidRPr="004D3EF2" w:rsidRDefault="006D3C20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E47329" w:rsidRPr="004D3EF2" w:rsidRDefault="00E47329" w:rsidP="00203B31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:rsidR="00F501DF" w:rsidRDefault="00F501DF" w:rsidP="00C43615">
      <w:pPr>
        <w:spacing w:after="0"/>
        <w:jc w:val="both"/>
        <w:rPr>
          <w:rFonts w:asciiTheme="minorHAnsi" w:hAnsiTheme="minorHAnsi"/>
          <w:sz w:val="28"/>
        </w:rPr>
      </w:pPr>
    </w:p>
    <w:p w:rsidR="00683220" w:rsidRDefault="00683220" w:rsidP="00C43615">
      <w:pPr>
        <w:spacing w:after="0"/>
        <w:jc w:val="both"/>
        <w:rPr>
          <w:rFonts w:asciiTheme="minorHAnsi" w:hAnsiTheme="minorHAnsi"/>
          <w:sz w:val="28"/>
        </w:rPr>
      </w:pPr>
    </w:p>
    <w:p w:rsidR="00683220" w:rsidRDefault="00683220" w:rsidP="00C43615">
      <w:pPr>
        <w:spacing w:after="0"/>
        <w:jc w:val="both"/>
        <w:rPr>
          <w:rFonts w:asciiTheme="minorHAnsi" w:hAnsiTheme="minorHAnsi"/>
          <w:sz w:val="28"/>
        </w:rPr>
      </w:pPr>
    </w:p>
    <w:p w:rsidR="00683220" w:rsidRDefault="00683220" w:rsidP="00C43615">
      <w:pPr>
        <w:spacing w:after="0"/>
        <w:jc w:val="both"/>
        <w:rPr>
          <w:rFonts w:asciiTheme="minorHAnsi" w:hAnsiTheme="minorHAnsi"/>
          <w:sz w:val="28"/>
        </w:rPr>
      </w:pPr>
    </w:p>
    <w:p w:rsidR="00683220" w:rsidRPr="00683220" w:rsidRDefault="00683220" w:rsidP="00C43615">
      <w:pPr>
        <w:spacing w:after="0"/>
        <w:jc w:val="both"/>
        <w:rPr>
          <w:rFonts w:asciiTheme="minorHAnsi" w:hAnsiTheme="minorHAnsi"/>
          <w:sz w:val="18"/>
          <w:szCs w:val="18"/>
        </w:rPr>
      </w:pPr>
      <w:r w:rsidRPr="00683220">
        <w:rPr>
          <w:rFonts w:asciiTheme="minorHAnsi" w:hAnsiTheme="minorHAnsi"/>
          <w:sz w:val="18"/>
          <w:szCs w:val="18"/>
        </w:rPr>
        <w:t>…………………………………</w:t>
      </w:r>
      <w:r>
        <w:rPr>
          <w:rFonts w:asciiTheme="minorHAnsi" w:hAnsiTheme="minorHAnsi"/>
          <w:sz w:val="18"/>
          <w:szCs w:val="18"/>
        </w:rPr>
        <w:t>……………</w:t>
      </w:r>
      <w:r w:rsidRPr="00683220">
        <w:rPr>
          <w:rFonts w:asciiTheme="minorHAnsi" w:hAnsiTheme="minorHAnsi"/>
          <w:sz w:val="18"/>
          <w:szCs w:val="18"/>
        </w:rPr>
        <w:t xml:space="preserve">…………. </w:t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>………………………………………</w:t>
      </w:r>
      <w:r>
        <w:rPr>
          <w:rFonts w:asciiTheme="minorHAnsi" w:hAnsiTheme="minorHAnsi"/>
          <w:sz w:val="18"/>
          <w:szCs w:val="18"/>
        </w:rPr>
        <w:t>…………….</w:t>
      </w:r>
      <w:r w:rsidRPr="00683220">
        <w:rPr>
          <w:rFonts w:asciiTheme="minorHAnsi" w:hAnsiTheme="minorHAnsi"/>
          <w:sz w:val="18"/>
          <w:szCs w:val="18"/>
        </w:rPr>
        <w:t>………….</w:t>
      </w:r>
    </w:p>
    <w:p w:rsidR="00683220" w:rsidRPr="00683220" w:rsidRDefault="00683220" w:rsidP="00683220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  <w:r w:rsidRPr="00683220">
        <w:rPr>
          <w:rFonts w:asciiTheme="minorHAnsi" w:hAnsiTheme="minorHAnsi"/>
          <w:sz w:val="18"/>
          <w:szCs w:val="18"/>
        </w:rPr>
        <w:t xml:space="preserve">   </w:t>
      </w:r>
      <w:r>
        <w:rPr>
          <w:rFonts w:asciiTheme="minorHAnsi" w:hAnsiTheme="minorHAnsi"/>
          <w:sz w:val="18"/>
          <w:szCs w:val="18"/>
        </w:rPr>
        <w:t xml:space="preserve">          </w:t>
      </w:r>
      <w:r w:rsidRPr="00683220">
        <w:rPr>
          <w:rFonts w:asciiTheme="minorHAnsi" w:hAnsiTheme="minorHAnsi"/>
          <w:sz w:val="18"/>
          <w:szCs w:val="18"/>
        </w:rPr>
        <w:t>miejscowość, data</w:t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>podpis Wnioskodawcy</w:t>
      </w:r>
    </w:p>
    <w:p w:rsidR="00683220" w:rsidRDefault="00683220" w:rsidP="00C43615">
      <w:pPr>
        <w:spacing w:after="0"/>
        <w:jc w:val="both"/>
        <w:rPr>
          <w:rFonts w:asciiTheme="minorHAnsi" w:hAnsiTheme="minorHAnsi"/>
          <w:sz w:val="28"/>
        </w:rPr>
      </w:pPr>
    </w:p>
    <w:p w:rsidR="00683220" w:rsidRPr="004D3EF2" w:rsidRDefault="00683220" w:rsidP="00C43615">
      <w:pPr>
        <w:spacing w:after="0"/>
        <w:jc w:val="both"/>
        <w:rPr>
          <w:rFonts w:asciiTheme="minorHAnsi" w:hAnsiTheme="minorHAnsi"/>
          <w:sz w:val="28"/>
        </w:rPr>
      </w:pPr>
    </w:p>
    <w:sectPr w:rsidR="00683220" w:rsidRPr="004D3EF2" w:rsidSect="00534DD6">
      <w:headerReference w:type="default" r:id="rId7"/>
      <w:footerReference w:type="default" r:id="rId8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857" w:rsidRDefault="00050857" w:rsidP="00484B3B">
      <w:pPr>
        <w:spacing w:after="0" w:line="240" w:lineRule="auto"/>
      </w:pPr>
      <w:r>
        <w:separator/>
      </w:r>
    </w:p>
  </w:endnote>
  <w:endnote w:type="continuationSeparator" w:id="0">
    <w:p w:rsidR="00050857" w:rsidRDefault="00050857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EF2" w:rsidRDefault="004D3E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857" w:rsidRDefault="00050857" w:rsidP="00484B3B">
      <w:pPr>
        <w:spacing w:after="0" w:line="240" w:lineRule="auto"/>
      </w:pPr>
      <w:r>
        <w:separator/>
      </w:r>
    </w:p>
  </w:footnote>
  <w:footnote w:type="continuationSeparator" w:id="0">
    <w:p w:rsidR="00050857" w:rsidRDefault="00050857" w:rsidP="004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B3B" w:rsidRDefault="00534DD6" w:rsidP="00C2018C">
    <w:pPr>
      <w:pStyle w:val="Nagwek"/>
    </w:pPr>
    <w:r>
      <w:t xml:space="preserve">  </w:t>
    </w:r>
    <w:r w:rsidR="00F31E3C">
      <w:t xml:space="preserve"> </w:t>
    </w:r>
    <w:r>
      <w:t xml:space="preserve">      </w:t>
    </w:r>
    <w:r w:rsidR="008C0B9F">
      <w:rPr>
        <w:noProof/>
        <w:lang w:eastAsia="pl-PL"/>
      </w:rPr>
      <w:drawing>
        <wp:inline distT="0" distB="0" distL="0" distR="0">
          <wp:extent cx="837219" cy="558800"/>
          <wp:effectExtent l="19050" t="0" r="981" b="0"/>
          <wp:docPr id="10" name="Obraz 9" descr="flag_black_white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7219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340A">
      <w:t xml:space="preserve"> </w:t>
    </w:r>
    <w:r w:rsidR="00C2018C">
      <w:t xml:space="preserve">      </w:t>
    </w:r>
    <w:r w:rsidR="002A76F6">
      <w:t xml:space="preserve">  </w:t>
    </w:r>
    <w:r w:rsidR="00C2018C">
      <w:t xml:space="preserve">    </w:t>
    </w:r>
    <w:r>
      <w:t xml:space="preserve">   </w:t>
    </w:r>
    <w:r w:rsidR="00C2018C">
      <w:t xml:space="preserve">  </w:t>
    </w:r>
    <w:r w:rsidR="00363201">
      <w:rPr>
        <w:noProof/>
        <w:lang w:eastAsia="pl-PL"/>
      </w:rPr>
      <w:drawing>
        <wp:inline distT="0" distB="0" distL="0" distR="0">
          <wp:extent cx="1456436" cy="560982"/>
          <wp:effectExtent l="19050" t="0" r="0" b="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rcRect r="2154"/>
                  <a:stretch>
                    <a:fillRect/>
                  </a:stretch>
                </pic:blipFill>
                <pic:spPr>
                  <a:xfrm>
                    <a:off x="0" y="0"/>
                    <a:ext cx="1458575" cy="5618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63201">
      <w:t xml:space="preserve"> </w:t>
    </w:r>
    <w:r w:rsidR="00C2018C">
      <w:t xml:space="preserve">  </w:t>
    </w:r>
    <w:r w:rsidR="002A76F6">
      <w:t xml:space="preserve">  </w:t>
    </w:r>
    <w:r>
      <w:t xml:space="preserve">   </w:t>
    </w:r>
    <w:r w:rsidR="00C2018C">
      <w:t xml:space="preserve">  </w:t>
    </w:r>
    <w:r w:rsidR="002A76F6">
      <w:t xml:space="preserve">    </w:t>
    </w:r>
    <w:r w:rsidR="00C2018C">
      <w:t xml:space="preserve">  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>
          <wp:extent cx="562002" cy="556591"/>
          <wp:effectExtent l="19050" t="0" r="9498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5626" cy="56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018C">
      <w:t xml:space="preserve">        </w:t>
    </w:r>
    <w:r>
      <w:t xml:space="preserve">   </w:t>
    </w:r>
    <w:r w:rsidR="002A76F6">
      <w:t xml:space="preserve">     </w:t>
    </w:r>
    <w:r w:rsidR="00C2018C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>
          <wp:extent cx="863600" cy="585252"/>
          <wp:effectExtent l="1905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65417" cy="586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324E3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:rsidR="00484B3B" w:rsidRPr="00F31E3C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 w:rsidRPr="00F31E3C">
      <w:rPr>
        <w:rFonts w:asciiTheme="minorHAnsi" w:hAnsiTheme="minorHAnsi"/>
        <w:sz w:val="16"/>
        <w:szCs w:val="16"/>
      </w:rPr>
      <w:t>Europejski Fundusz Rolny na rzecz Rozwoju Obszarów Wiejskich: Europa inwestująca w</w:t>
    </w:r>
    <w:r w:rsidR="005C4D4A" w:rsidRPr="00F31E3C">
      <w:rPr>
        <w:rFonts w:asciiTheme="minorHAnsi" w:hAnsiTheme="minorHAnsi"/>
        <w:sz w:val="16"/>
        <w:szCs w:val="16"/>
      </w:rPr>
      <w:t xml:space="preserve"> obszary wiejskie</w:t>
    </w:r>
  </w:p>
  <w:p w:rsidR="001324E3" w:rsidRPr="001324E3" w:rsidRDefault="00050857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75pt;margin-top:3.2pt;width:523.1pt;height:.05pt;z-index:251658240" o:connectortype="straight" strokeweight="1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E3869"/>
    <w:multiLevelType w:val="hybridMultilevel"/>
    <w:tmpl w:val="0652C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72D03"/>
    <w:multiLevelType w:val="hybridMultilevel"/>
    <w:tmpl w:val="D382E4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4B3B"/>
    <w:rsid w:val="00003D49"/>
    <w:rsid w:val="000245DD"/>
    <w:rsid w:val="00050857"/>
    <w:rsid w:val="00053152"/>
    <w:rsid w:val="001324E3"/>
    <w:rsid w:val="0018452B"/>
    <w:rsid w:val="001E3415"/>
    <w:rsid w:val="001E341E"/>
    <w:rsid w:val="002A76F6"/>
    <w:rsid w:val="002B3D32"/>
    <w:rsid w:val="002B6428"/>
    <w:rsid w:val="00317F86"/>
    <w:rsid w:val="0032340A"/>
    <w:rsid w:val="00331BCF"/>
    <w:rsid w:val="00363201"/>
    <w:rsid w:val="00374858"/>
    <w:rsid w:val="003E6224"/>
    <w:rsid w:val="00484B3B"/>
    <w:rsid w:val="004D3EF2"/>
    <w:rsid w:val="004F3428"/>
    <w:rsid w:val="00512DCC"/>
    <w:rsid w:val="0052208E"/>
    <w:rsid w:val="00534DD6"/>
    <w:rsid w:val="005C4D4A"/>
    <w:rsid w:val="006374A9"/>
    <w:rsid w:val="00683220"/>
    <w:rsid w:val="006B4205"/>
    <w:rsid w:val="006C5028"/>
    <w:rsid w:val="006D3C20"/>
    <w:rsid w:val="00702B42"/>
    <w:rsid w:val="007354D2"/>
    <w:rsid w:val="007361E1"/>
    <w:rsid w:val="0074536C"/>
    <w:rsid w:val="007879AD"/>
    <w:rsid w:val="00792612"/>
    <w:rsid w:val="008677A9"/>
    <w:rsid w:val="00876829"/>
    <w:rsid w:val="00885744"/>
    <w:rsid w:val="008920DC"/>
    <w:rsid w:val="008B23E1"/>
    <w:rsid w:val="008C0B9F"/>
    <w:rsid w:val="00931D0E"/>
    <w:rsid w:val="00976DBB"/>
    <w:rsid w:val="00AD1BDB"/>
    <w:rsid w:val="00AE2EB6"/>
    <w:rsid w:val="00AE4DE5"/>
    <w:rsid w:val="00B05CE1"/>
    <w:rsid w:val="00C0122B"/>
    <w:rsid w:val="00C07EF7"/>
    <w:rsid w:val="00C113CD"/>
    <w:rsid w:val="00C2018C"/>
    <w:rsid w:val="00C250DC"/>
    <w:rsid w:val="00C43615"/>
    <w:rsid w:val="00CE0B91"/>
    <w:rsid w:val="00D202D9"/>
    <w:rsid w:val="00D87CCD"/>
    <w:rsid w:val="00DB4AAD"/>
    <w:rsid w:val="00E10534"/>
    <w:rsid w:val="00E47329"/>
    <w:rsid w:val="00E56CD1"/>
    <w:rsid w:val="00E76D3C"/>
    <w:rsid w:val="00F31E3C"/>
    <w:rsid w:val="00F5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569FC72"/>
  <w15:docId w15:val="{30750F76-F4F0-4EE7-AF00-4C6BDAB46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paragraph" w:styleId="Tekstprzypisudolnego">
    <w:name w:val="footnote text"/>
    <w:basedOn w:val="Normalny"/>
    <w:link w:val="TekstprzypisudolnegoZnak"/>
    <w:rsid w:val="006C5028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502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6C502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F501DF"/>
    <w:pPr>
      <w:ind w:left="720"/>
      <w:contextualSpacing/>
    </w:pPr>
    <w:rPr>
      <w:rFonts w:asciiTheme="minorHAnsi" w:hAnsiTheme="minorHAnsi" w:cstheme="minorBidi"/>
      <w:sz w:val="22"/>
    </w:rPr>
  </w:style>
  <w:style w:type="table" w:styleId="Tabela-Siatka">
    <w:name w:val="Table Grid"/>
    <w:basedOn w:val="Standardowy"/>
    <w:uiPriority w:val="59"/>
    <w:rsid w:val="00F501DF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F501DF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Agnieszka R</cp:lastModifiedBy>
  <cp:revision>4</cp:revision>
  <cp:lastPrinted>2016-07-01T08:57:00Z</cp:lastPrinted>
  <dcterms:created xsi:type="dcterms:W3CDTF">2016-10-06T11:15:00Z</dcterms:created>
  <dcterms:modified xsi:type="dcterms:W3CDTF">2017-06-23T08:28:00Z</dcterms:modified>
</cp:coreProperties>
</file>